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C550F7" w14:textId="333E4B92" w:rsidR="0065281C" w:rsidRPr="00135384" w:rsidRDefault="0065281C" w:rsidP="0084039C">
      <w:pPr>
        <w:pStyle w:val="Heading2"/>
        <w:rPr>
          <w:sz w:val="32"/>
          <w:szCs w:val="32"/>
        </w:rPr>
      </w:pPr>
      <w:bookmarkStart w:id="0" w:name="_Toc223436592"/>
      <w:r w:rsidRPr="00135384">
        <w:rPr>
          <w:sz w:val="32"/>
          <w:szCs w:val="32"/>
        </w:rPr>
        <w:t xml:space="preserve">A Guide </w:t>
      </w:r>
      <w:r w:rsidR="005A1D59" w:rsidRPr="00135384">
        <w:rPr>
          <w:sz w:val="32"/>
          <w:szCs w:val="32"/>
        </w:rPr>
        <w:t>for Staff</w:t>
      </w:r>
      <w:r w:rsidRPr="00135384">
        <w:rPr>
          <w:sz w:val="32"/>
          <w:szCs w:val="32"/>
        </w:rPr>
        <w:t xml:space="preserve"> EBP Training</w:t>
      </w:r>
    </w:p>
    <w:p w14:paraId="6EF1960A" w14:textId="4652880A" w:rsidR="005F0DCF" w:rsidRPr="00135384" w:rsidRDefault="0068428F" w:rsidP="0084039C">
      <w:pPr>
        <w:pStyle w:val="Heading1"/>
        <w:spacing w:line="240" w:lineRule="auto"/>
        <w:rPr>
          <w:rFonts w:asciiTheme="minorHAnsi" w:eastAsia="Times New Roman" w:hAnsiTheme="minorHAnsi" w:cs="Times New Roman"/>
          <w:bCs w:val="0"/>
          <w:color w:val="auto"/>
          <w:sz w:val="23"/>
          <w:szCs w:val="23"/>
        </w:rPr>
      </w:pPr>
      <w:bookmarkStart w:id="1" w:name="_Toc223436593"/>
      <w:bookmarkEnd w:id="0"/>
      <w:r w:rsidRPr="00135384">
        <w:rPr>
          <w:rFonts w:asciiTheme="minorHAnsi" w:eastAsia="Times New Roman" w:hAnsiTheme="minorHAnsi" w:cs="Times New Roman"/>
          <w:bCs w:val="0"/>
          <w:color w:val="auto"/>
          <w:sz w:val="23"/>
          <w:szCs w:val="23"/>
        </w:rPr>
        <w:t xml:space="preserve">The </w:t>
      </w:r>
      <w:r w:rsidR="00FD509E" w:rsidRPr="00135384">
        <w:rPr>
          <w:rFonts w:asciiTheme="minorHAnsi" w:eastAsia="Times New Roman" w:hAnsiTheme="minorHAnsi" w:cs="Times New Roman"/>
          <w:bCs w:val="0"/>
          <w:color w:val="auto"/>
          <w:sz w:val="23"/>
          <w:szCs w:val="23"/>
        </w:rPr>
        <w:t xml:space="preserve">following list of </w:t>
      </w:r>
      <w:r w:rsidR="001D6B5A" w:rsidRPr="00135384">
        <w:rPr>
          <w:rFonts w:asciiTheme="minorHAnsi" w:eastAsia="Times New Roman" w:hAnsiTheme="minorHAnsi" w:cs="Times New Roman"/>
          <w:bCs w:val="0"/>
          <w:color w:val="auto"/>
          <w:sz w:val="23"/>
          <w:szCs w:val="23"/>
        </w:rPr>
        <w:t xml:space="preserve">evidence-based practices (EBP) </w:t>
      </w:r>
      <w:r w:rsidR="008372D2" w:rsidRPr="00135384">
        <w:rPr>
          <w:rFonts w:asciiTheme="minorHAnsi" w:eastAsia="Times New Roman" w:hAnsiTheme="minorHAnsi" w:cs="Times New Roman"/>
          <w:bCs w:val="0"/>
          <w:color w:val="auto"/>
          <w:sz w:val="23"/>
          <w:szCs w:val="23"/>
        </w:rPr>
        <w:t>training courses</w:t>
      </w:r>
      <w:r w:rsidR="00FD509E" w:rsidRPr="00135384">
        <w:rPr>
          <w:rFonts w:asciiTheme="minorHAnsi" w:eastAsia="Times New Roman" w:hAnsiTheme="minorHAnsi" w:cs="Times New Roman"/>
          <w:bCs w:val="0"/>
          <w:color w:val="auto"/>
          <w:sz w:val="23"/>
          <w:szCs w:val="23"/>
        </w:rPr>
        <w:t xml:space="preserve"> should </w:t>
      </w:r>
      <w:r w:rsidR="0006084E" w:rsidRPr="00135384">
        <w:rPr>
          <w:rFonts w:asciiTheme="minorHAnsi" w:eastAsia="Times New Roman" w:hAnsiTheme="minorHAnsi" w:cs="Times New Roman"/>
          <w:bCs w:val="0"/>
          <w:color w:val="auto"/>
          <w:sz w:val="23"/>
          <w:szCs w:val="23"/>
        </w:rPr>
        <w:t>be considered the foundation for all adult probation officers</w:t>
      </w:r>
      <w:r w:rsidR="00EE0CAE" w:rsidRPr="00135384">
        <w:rPr>
          <w:rFonts w:asciiTheme="minorHAnsi" w:eastAsia="Times New Roman" w:hAnsiTheme="minorHAnsi" w:cs="Times New Roman"/>
          <w:bCs w:val="0"/>
          <w:color w:val="auto"/>
          <w:sz w:val="23"/>
          <w:szCs w:val="23"/>
        </w:rPr>
        <w:t xml:space="preserve"> and should occur within the first year of employment.</w:t>
      </w:r>
      <w:r w:rsidR="003F48E2" w:rsidRPr="00135384">
        <w:rPr>
          <w:rFonts w:asciiTheme="minorHAnsi" w:eastAsia="Times New Roman" w:hAnsiTheme="minorHAnsi" w:cs="Times New Roman"/>
          <w:bCs w:val="0"/>
          <w:color w:val="auto"/>
          <w:sz w:val="23"/>
          <w:szCs w:val="23"/>
        </w:rPr>
        <w:t xml:space="preserve"> </w:t>
      </w:r>
      <w:r w:rsidR="005F0DCF" w:rsidRPr="00135384">
        <w:rPr>
          <w:rFonts w:asciiTheme="minorHAnsi" w:eastAsia="Times New Roman" w:hAnsiTheme="minorHAnsi" w:cs="Times New Roman"/>
          <w:bCs w:val="0"/>
          <w:color w:val="auto"/>
          <w:sz w:val="23"/>
          <w:szCs w:val="23"/>
        </w:rPr>
        <w:t xml:space="preserve">A staged approach to competency development is the most effective way for agencies to implement </w:t>
      </w:r>
      <w:r w:rsidR="001D6B5A" w:rsidRPr="00135384">
        <w:rPr>
          <w:rFonts w:asciiTheme="minorHAnsi" w:eastAsia="Times New Roman" w:hAnsiTheme="minorHAnsi" w:cs="Times New Roman"/>
          <w:bCs w:val="0"/>
          <w:color w:val="auto"/>
          <w:sz w:val="23"/>
          <w:szCs w:val="23"/>
        </w:rPr>
        <w:t>EBP</w:t>
      </w:r>
      <w:r w:rsidR="005F0DCF" w:rsidRPr="00135384">
        <w:rPr>
          <w:rFonts w:asciiTheme="minorHAnsi" w:eastAsia="Times New Roman" w:hAnsiTheme="minorHAnsi" w:cs="Times New Roman"/>
          <w:bCs w:val="0"/>
          <w:color w:val="auto"/>
          <w:sz w:val="23"/>
          <w:szCs w:val="23"/>
        </w:rPr>
        <w:t xml:space="preserve">. Staff are more receptive to new information, adopt new practices more readily, and retain information and skills for longer when they can build on previous learning. </w:t>
      </w:r>
    </w:p>
    <w:bookmarkEnd w:id="1"/>
    <w:p w14:paraId="1227C214" w14:textId="499B24F9" w:rsidR="00C7146D" w:rsidRPr="00135384" w:rsidRDefault="00C7146D" w:rsidP="0084039C">
      <w:pPr>
        <w:pStyle w:val="Heading2"/>
        <w:spacing w:line="240" w:lineRule="auto"/>
        <w:rPr>
          <w:rFonts w:asciiTheme="minorHAnsi" w:eastAsiaTheme="minorHAnsi" w:hAnsiTheme="minorHAnsi" w:cstheme="minorBidi"/>
          <w:color w:val="auto"/>
          <w:sz w:val="23"/>
          <w:szCs w:val="23"/>
        </w:rPr>
      </w:pPr>
      <w:r w:rsidRPr="00135384">
        <w:rPr>
          <w:rFonts w:asciiTheme="minorHAnsi" w:eastAsiaTheme="minorHAnsi" w:hAnsiTheme="minorHAnsi" w:cstheme="minorBidi"/>
          <w:color w:val="auto"/>
          <w:sz w:val="23"/>
          <w:szCs w:val="23"/>
        </w:rPr>
        <w:t xml:space="preserve">Booster trainings increase sustainability and allow staff the opportunity to advance their knowledge, share experiences, ask clarifying questions, and strengthen their confidence and ability to deliver interventions more effectively. </w:t>
      </w:r>
    </w:p>
    <w:p w14:paraId="6E2E90F4" w14:textId="7A6DF5C3" w:rsidR="00034662" w:rsidRPr="00135384" w:rsidRDefault="00034662" w:rsidP="0084039C">
      <w:pPr>
        <w:spacing w:line="240" w:lineRule="auto"/>
        <w:rPr>
          <w:sz w:val="23"/>
        </w:rPr>
      </w:pPr>
      <w:r w:rsidRPr="00135384">
        <w:rPr>
          <w:sz w:val="23"/>
        </w:rPr>
        <w:t xml:space="preserve">Train-the-trainer opportunities are available </w:t>
      </w:r>
      <w:r w:rsidR="00C3689F" w:rsidRPr="00135384">
        <w:rPr>
          <w:sz w:val="23"/>
        </w:rPr>
        <w:t>for</w:t>
      </w:r>
      <w:r w:rsidR="00204845" w:rsidRPr="00135384">
        <w:rPr>
          <w:sz w:val="23"/>
        </w:rPr>
        <w:t xml:space="preserve"> adult probation staff</w:t>
      </w:r>
      <w:r w:rsidR="00C3689F" w:rsidRPr="00135384">
        <w:rPr>
          <w:sz w:val="23"/>
        </w:rPr>
        <w:t xml:space="preserve"> in </w:t>
      </w:r>
      <w:proofErr w:type="gramStart"/>
      <w:r w:rsidR="00C3689F" w:rsidRPr="00135384">
        <w:rPr>
          <w:sz w:val="23"/>
        </w:rPr>
        <w:t>the majority of</w:t>
      </w:r>
      <w:proofErr w:type="gramEnd"/>
      <w:r w:rsidR="00C3689F" w:rsidRPr="00135384">
        <w:rPr>
          <w:sz w:val="23"/>
        </w:rPr>
        <w:t xml:space="preserve"> the listed training</w:t>
      </w:r>
      <w:r w:rsidR="00204845" w:rsidRPr="00135384">
        <w:rPr>
          <w:sz w:val="23"/>
        </w:rPr>
        <w:t xml:space="preserve">. Departments interested in </w:t>
      </w:r>
      <w:r w:rsidR="00C3689F" w:rsidRPr="00135384">
        <w:rPr>
          <w:sz w:val="23"/>
        </w:rPr>
        <w:t xml:space="preserve">having a staff member become a trainer should contact </w:t>
      </w:r>
      <w:hyperlink r:id="rId12" w:history="1">
        <w:r w:rsidR="001714C9" w:rsidRPr="00135384">
          <w:rPr>
            <w:rStyle w:val="Hyperlink"/>
            <w:sz w:val="23"/>
          </w:rPr>
          <w:t>HelenePlacey@ccappoap.com</w:t>
        </w:r>
      </w:hyperlink>
      <w:r w:rsidR="00C3689F" w:rsidRPr="00135384">
        <w:rPr>
          <w:sz w:val="23"/>
        </w:rPr>
        <w:t xml:space="preserve">. </w:t>
      </w:r>
    </w:p>
    <w:p w14:paraId="31EEEB61" w14:textId="5CFA30AD" w:rsidR="0065281C" w:rsidRPr="00135384" w:rsidRDefault="005010C0" w:rsidP="005010C0">
      <w:pPr>
        <w:pStyle w:val="ListParagraph"/>
        <w:numPr>
          <w:ilvl w:val="0"/>
          <w:numId w:val="51"/>
        </w:numPr>
        <w:rPr>
          <w:sz w:val="23"/>
        </w:rPr>
      </w:pPr>
      <w:r w:rsidRPr="00135384">
        <w:rPr>
          <w:rStyle w:val="Heading3Char"/>
          <w:sz w:val="23"/>
          <w:szCs w:val="23"/>
        </w:rPr>
        <w:t xml:space="preserve">Evidence-based </w:t>
      </w:r>
      <w:r w:rsidR="00055E4A" w:rsidRPr="00135384">
        <w:rPr>
          <w:rStyle w:val="Heading3Char"/>
          <w:sz w:val="23"/>
          <w:szCs w:val="23"/>
        </w:rPr>
        <w:t xml:space="preserve">Practices </w:t>
      </w:r>
      <w:r w:rsidR="00416F14" w:rsidRPr="00135384">
        <w:rPr>
          <w:rStyle w:val="Heading3Char"/>
          <w:sz w:val="23"/>
          <w:szCs w:val="23"/>
        </w:rPr>
        <w:t>O</w:t>
      </w:r>
      <w:r w:rsidRPr="00135384">
        <w:rPr>
          <w:rStyle w:val="Heading3Char"/>
          <w:sz w:val="23"/>
          <w:szCs w:val="23"/>
        </w:rPr>
        <w:t>verview</w:t>
      </w:r>
      <w:r w:rsidR="008F4C29" w:rsidRPr="00135384">
        <w:rPr>
          <w:sz w:val="23"/>
        </w:rPr>
        <w:t xml:space="preserve">. A brief overview </w:t>
      </w:r>
      <w:r w:rsidR="00112F8D" w:rsidRPr="00135384">
        <w:rPr>
          <w:sz w:val="23"/>
        </w:rPr>
        <w:t xml:space="preserve">of the research guiding behavioral change, </w:t>
      </w:r>
      <w:r w:rsidR="00D85402" w:rsidRPr="00135384">
        <w:rPr>
          <w:sz w:val="23"/>
        </w:rPr>
        <w:t xml:space="preserve">risk reduction, and improved outcomes for people </w:t>
      </w:r>
      <w:r w:rsidR="009D745B" w:rsidRPr="00135384">
        <w:rPr>
          <w:sz w:val="23"/>
        </w:rPr>
        <w:t>under</w:t>
      </w:r>
      <w:r w:rsidR="00D85402" w:rsidRPr="00135384">
        <w:rPr>
          <w:sz w:val="23"/>
        </w:rPr>
        <w:t xml:space="preserve"> supervision and </w:t>
      </w:r>
      <w:r w:rsidR="00A824FC" w:rsidRPr="00135384">
        <w:rPr>
          <w:sz w:val="23"/>
        </w:rPr>
        <w:t>the community.</w:t>
      </w:r>
    </w:p>
    <w:p w14:paraId="2267DB57" w14:textId="68F1F20E" w:rsidR="00261191" w:rsidRPr="00C3754E" w:rsidRDefault="0028403D" w:rsidP="00AC26FE">
      <w:pPr>
        <w:pStyle w:val="Subtitle"/>
        <w:ind w:left="720"/>
        <w:rPr>
          <w:rStyle w:val="IntenseEmphasis"/>
          <w:i/>
          <w:iCs/>
          <w:sz w:val="22"/>
          <w:szCs w:val="22"/>
        </w:rPr>
      </w:pPr>
      <w:r w:rsidRPr="00C3754E">
        <w:rPr>
          <w:rStyle w:val="IntenseEmphasis"/>
          <w:i/>
          <w:iCs/>
          <w:sz w:val="22"/>
          <w:szCs w:val="22"/>
        </w:rPr>
        <w:t xml:space="preserve">There are currently two </w:t>
      </w:r>
      <w:r w:rsidR="00982C95" w:rsidRPr="00C3754E">
        <w:rPr>
          <w:rStyle w:val="IntenseEmphasis"/>
          <w:i/>
          <w:iCs/>
          <w:sz w:val="22"/>
          <w:szCs w:val="22"/>
        </w:rPr>
        <w:t xml:space="preserve">courses </w:t>
      </w:r>
      <w:r w:rsidRPr="00C3754E">
        <w:rPr>
          <w:rStyle w:val="IntenseEmphasis"/>
          <w:i/>
          <w:iCs/>
          <w:sz w:val="22"/>
          <w:szCs w:val="22"/>
        </w:rPr>
        <w:t>available</w:t>
      </w:r>
      <w:r w:rsidR="00A4291A" w:rsidRPr="00C3754E">
        <w:rPr>
          <w:rStyle w:val="IntenseEmphasis"/>
          <w:i/>
          <w:iCs/>
          <w:sz w:val="22"/>
          <w:szCs w:val="22"/>
        </w:rPr>
        <w:t xml:space="preserve"> for staff. The first is </w:t>
      </w:r>
      <w:r w:rsidR="0040091C" w:rsidRPr="00C3754E">
        <w:rPr>
          <w:rStyle w:val="IntenseEmphasis"/>
          <w:i/>
          <w:iCs/>
          <w:sz w:val="22"/>
          <w:szCs w:val="22"/>
        </w:rPr>
        <w:t xml:space="preserve">the </w:t>
      </w:r>
      <w:hyperlink r:id="rId13" w:history="1">
        <w:r w:rsidR="002E2E62" w:rsidRPr="00C3754E">
          <w:rPr>
            <w:rStyle w:val="IntenseEmphasis"/>
            <w:i/>
            <w:iCs/>
            <w:sz w:val="22"/>
            <w:szCs w:val="22"/>
          </w:rPr>
          <w:t xml:space="preserve">EBP Overview eLearning Course for Probation &amp; Parole </w:t>
        </w:r>
        <w:r w:rsidR="00FA4F97" w:rsidRPr="00C3754E">
          <w:rPr>
            <w:rStyle w:val="IntenseEmphasis"/>
            <w:i/>
            <w:iCs/>
            <w:sz w:val="22"/>
            <w:szCs w:val="22"/>
          </w:rPr>
          <w:t>S</w:t>
        </w:r>
        <w:r w:rsidR="002E2E62" w:rsidRPr="00C3754E">
          <w:rPr>
            <w:rStyle w:val="IntenseEmphasis"/>
            <w:i/>
            <w:iCs/>
            <w:sz w:val="22"/>
            <w:szCs w:val="22"/>
          </w:rPr>
          <w:t>taff</w:t>
        </w:r>
      </w:hyperlink>
      <w:r w:rsidR="00FA4F97" w:rsidRPr="00C3754E">
        <w:rPr>
          <w:rStyle w:val="IntenseEmphasis"/>
          <w:i/>
          <w:iCs/>
          <w:sz w:val="22"/>
          <w:szCs w:val="22"/>
        </w:rPr>
        <w:t>. This course is included as a prerequisite for any staff attending BTA</w:t>
      </w:r>
      <w:r w:rsidR="00261191" w:rsidRPr="00C3754E">
        <w:rPr>
          <w:rStyle w:val="IntenseEmphasis"/>
          <w:i/>
          <w:iCs/>
          <w:sz w:val="22"/>
          <w:szCs w:val="22"/>
        </w:rPr>
        <w:t>.</w:t>
      </w:r>
      <w:r w:rsidR="0052644C" w:rsidRPr="00C3754E">
        <w:rPr>
          <w:rStyle w:val="IntenseEmphasis"/>
          <w:i/>
          <w:iCs/>
          <w:sz w:val="22"/>
          <w:szCs w:val="22"/>
        </w:rPr>
        <w:t xml:space="preserve"> </w:t>
      </w:r>
      <w:r w:rsidR="00584C56" w:rsidRPr="00C3754E">
        <w:rPr>
          <w:rStyle w:val="IntenseEmphasis"/>
          <w:i/>
          <w:iCs/>
          <w:sz w:val="22"/>
          <w:szCs w:val="22"/>
        </w:rPr>
        <w:t xml:space="preserve">As </w:t>
      </w:r>
      <w:r w:rsidR="0023531E" w:rsidRPr="00C3754E">
        <w:rPr>
          <w:rStyle w:val="IntenseEmphasis"/>
          <w:i/>
          <w:iCs/>
          <w:sz w:val="22"/>
          <w:szCs w:val="22"/>
        </w:rPr>
        <w:t>follow</w:t>
      </w:r>
      <w:r w:rsidR="00E940AE" w:rsidRPr="00C3754E">
        <w:rPr>
          <w:rStyle w:val="IntenseEmphasis"/>
          <w:i/>
          <w:iCs/>
          <w:sz w:val="22"/>
          <w:szCs w:val="22"/>
        </w:rPr>
        <w:t>-up</w:t>
      </w:r>
      <w:r w:rsidR="00A14914" w:rsidRPr="00C3754E">
        <w:rPr>
          <w:rStyle w:val="IntenseEmphasis"/>
          <w:i/>
          <w:iCs/>
          <w:sz w:val="22"/>
          <w:szCs w:val="22"/>
        </w:rPr>
        <w:t>,</w:t>
      </w:r>
      <w:r w:rsidR="00584C56" w:rsidRPr="00C3754E">
        <w:rPr>
          <w:rStyle w:val="IntenseEmphasis"/>
          <w:i/>
          <w:iCs/>
          <w:sz w:val="22"/>
          <w:szCs w:val="22"/>
        </w:rPr>
        <w:t xml:space="preserve"> staff should attend </w:t>
      </w:r>
      <w:r w:rsidR="00261191" w:rsidRPr="00C3754E">
        <w:rPr>
          <w:rStyle w:val="IntenseEmphasis"/>
          <w:i/>
          <w:iCs/>
          <w:sz w:val="22"/>
          <w:szCs w:val="22"/>
        </w:rPr>
        <w:t xml:space="preserve">a one-day </w:t>
      </w:r>
      <w:r w:rsidR="00FD2F4E" w:rsidRPr="00C3754E">
        <w:rPr>
          <w:rStyle w:val="IntenseEmphasis"/>
          <w:i/>
          <w:iCs/>
          <w:sz w:val="22"/>
          <w:szCs w:val="22"/>
        </w:rPr>
        <w:t>instructor-</w:t>
      </w:r>
      <w:r w:rsidR="00532CF9" w:rsidRPr="00C3754E">
        <w:rPr>
          <w:rStyle w:val="IntenseEmphasis"/>
          <w:i/>
          <w:iCs/>
          <w:sz w:val="22"/>
          <w:szCs w:val="22"/>
        </w:rPr>
        <w:t>led</w:t>
      </w:r>
      <w:r w:rsidR="00261191" w:rsidRPr="00C3754E">
        <w:rPr>
          <w:rStyle w:val="IntenseEmphasis"/>
          <w:i/>
          <w:iCs/>
          <w:sz w:val="22"/>
          <w:szCs w:val="22"/>
        </w:rPr>
        <w:t xml:space="preserve"> </w:t>
      </w:r>
      <w:r w:rsidR="00D55CC8" w:rsidRPr="00C3754E">
        <w:rPr>
          <w:rStyle w:val="IntenseEmphasis"/>
          <w:i/>
          <w:iCs/>
          <w:sz w:val="22"/>
          <w:szCs w:val="22"/>
        </w:rPr>
        <w:t>EBP Overview for Line Staff. This course is reco</w:t>
      </w:r>
      <w:r w:rsidR="0038318A" w:rsidRPr="00C3754E">
        <w:rPr>
          <w:rStyle w:val="IntenseEmphasis"/>
          <w:i/>
          <w:iCs/>
          <w:sz w:val="22"/>
          <w:szCs w:val="22"/>
        </w:rPr>
        <w:t xml:space="preserve">mmended even </w:t>
      </w:r>
      <w:r w:rsidR="00A83D87" w:rsidRPr="00C3754E">
        <w:rPr>
          <w:rStyle w:val="IntenseEmphasis"/>
          <w:i/>
          <w:iCs/>
          <w:sz w:val="22"/>
          <w:szCs w:val="22"/>
        </w:rPr>
        <w:t xml:space="preserve">if </w:t>
      </w:r>
      <w:r w:rsidR="0038318A" w:rsidRPr="00C3754E">
        <w:rPr>
          <w:rStyle w:val="IntenseEmphasis"/>
          <w:i/>
          <w:iCs/>
          <w:sz w:val="22"/>
          <w:szCs w:val="22"/>
        </w:rPr>
        <w:t xml:space="preserve">staff have previously completed the eLearning version. </w:t>
      </w:r>
    </w:p>
    <w:p w14:paraId="469AAE35" w14:textId="2D1C6FAE" w:rsidR="009D745B" w:rsidRPr="00135384" w:rsidRDefault="006A4C2E" w:rsidP="005010C0">
      <w:pPr>
        <w:pStyle w:val="ListParagraph"/>
        <w:numPr>
          <w:ilvl w:val="0"/>
          <w:numId w:val="51"/>
        </w:numPr>
        <w:rPr>
          <w:sz w:val="23"/>
        </w:rPr>
      </w:pPr>
      <w:r w:rsidRPr="00135384">
        <w:rPr>
          <w:rStyle w:val="Heading3Char"/>
          <w:sz w:val="23"/>
          <w:szCs w:val="23"/>
        </w:rPr>
        <w:t>Motivational Interviewing</w:t>
      </w:r>
      <w:r w:rsidRPr="00135384">
        <w:rPr>
          <w:sz w:val="23"/>
        </w:rPr>
        <w:t xml:space="preserve">. </w:t>
      </w:r>
      <w:r w:rsidR="00613E03" w:rsidRPr="00135384">
        <w:rPr>
          <w:sz w:val="23"/>
        </w:rPr>
        <w:t>This hands-on course provides staff with the knowledge and understanding of how to use MI to increase engagement</w:t>
      </w:r>
      <w:r w:rsidR="00AB7540" w:rsidRPr="00135384">
        <w:rPr>
          <w:sz w:val="23"/>
        </w:rPr>
        <w:t xml:space="preserve">; </w:t>
      </w:r>
      <w:r w:rsidR="00613E03" w:rsidRPr="00135384">
        <w:rPr>
          <w:sz w:val="23"/>
        </w:rPr>
        <w:t>identify, elicit, and respond to change talk</w:t>
      </w:r>
      <w:r w:rsidR="00AB7540" w:rsidRPr="00135384">
        <w:rPr>
          <w:sz w:val="23"/>
        </w:rPr>
        <w:t>; and effectively address and respond to resistance toward change.</w:t>
      </w:r>
    </w:p>
    <w:p w14:paraId="0658F535" w14:textId="167D3FB6" w:rsidR="00D92017" w:rsidRPr="00C3754E" w:rsidRDefault="00982C95" w:rsidP="00A27692">
      <w:pPr>
        <w:pStyle w:val="Subtitle"/>
        <w:ind w:left="720"/>
        <w:rPr>
          <w:rStyle w:val="IntenseEmphasis"/>
          <w:i/>
          <w:iCs/>
          <w:sz w:val="22"/>
          <w:szCs w:val="22"/>
        </w:rPr>
      </w:pPr>
      <w:r w:rsidRPr="00C3754E">
        <w:rPr>
          <w:rStyle w:val="IntenseEmphasis"/>
          <w:i/>
          <w:iCs/>
          <w:sz w:val="22"/>
          <w:szCs w:val="22"/>
        </w:rPr>
        <w:t xml:space="preserve">There are currently two courses available to staff. </w:t>
      </w:r>
      <w:r w:rsidR="00E31D69" w:rsidRPr="00C3754E">
        <w:rPr>
          <w:rStyle w:val="IntenseEmphasis"/>
          <w:i/>
          <w:iCs/>
          <w:sz w:val="22"/>
          <w:szCs w:val="22"/>
        </w:rPr>
        <w:t xml:space="preserve">Staff attending BTA will </w:t>
      </w:r>
      <w:r w:rsidR="00F57475" w:rsidRPr="00C3754E">
        <w:rPr>
          <w:rStyle w:val="IntenseEmphasis"/>
          <w:i/>
          <w:iCs/>
          <w:sz w:val="22"/>
          <w:szCs w:val="22"/>
        </w:rPr>
        <w:t>complete</w:t>
      </w:r>
      <w:r w:rsidR="00E31D69" w:rsidRPr="00C3754E">
        <w:rPr>
          <w:rStyle w:val="IntenseEmphasis"/>
          <w:i/>
          <w:iCs/>
          <w:sz w:val="22"/>
          <w:szCs w:val="22"/>
        </w:rPr>
        <w:t xml:space="preserve"> </w:t>
      </w:r>
      <w:r w:rsidRPr="00C3754E">
        <w:rPr>
          <w:rStyle w:val="IntenseEmphasis"/>
          <w:i/>
          <w:iCs/>
          <w:sz w:val="22"/>
          <w:szCs w:val="22"/>
        </w:rPr>
        <w:t xml:space="preserve">Motivational Interviewing </w:t>
      </w:r>
      <w:r w:rsidR="00A51F7D" w:rsidRPr="00C3754E">
        <w:rPr>
          <w:rStyle w:val="IntenseEmphasis"/>
          <w:i/>
          <w:iCs/>
          <w:sz w:val="22"/>
          <w:szCs w:val="22"/>
        </w:rPr>
        <w:t>I, which</w:t>
      </w:r>
      <w:r w:rsidR="00041523" w:rsidRPr="00C3754E">
        <w:rPr>
          <w:rStyle w:val="IntenseEmphasis"/>
          <w:i/>
          <w:iCs/>
          <w:sz w:val="22"/>
          <w:szCs w:val="22"/>
        </w:rPr>
        <w:t xml:space="preserve"> </w:t>
      </w:r>
      <w:r w:rsidR="00A658B5" w:rsidRPr="00C3754E">
        <w:rPr>
          <w:rStyle w:val="IntenseEmphasis"/>
          <w:i/>
          <w:iCs/>
          <w:sz w:val="22"/>
          <w:szCs w:val="22"/>
        </w:rPr>
        <w:t>is a foundational course</w:t>
      </w:r>
      <w:r w:rsidR="00041523" w:rsidRPr="00C3754E">
        <w:rPr>
          <w:rStyle w:val="IntenseEmphasis"/>
          <w:i/>
          <w:iCs/>
          <w:sz w:val="22"/>
          <w:szCs w:val="22"/>
        </w:rPr>
        <w:t>.</w:t>
      </w:r>
      <w:r w:rsidR="009E7A77" w:rsidRPr="00C3754E">
        <w:rPr>
          <w:rStyle w:val="IntenseEmphasis"/>
          <w:i/>
          <w:iCs/>
          <w:sz w:val="22"/>
          <w:szCs w:val="22"/>
        </w:rPr>
        <w:t xml:space="preserve"> </w:t>
      </w:r>
      <w:r w:rsidR="00315C5A" w:rsidRPr="00C3754E">
        <w:rPr>
          <w:rStyle w:val="IntenseEmphasis"/>
          <w:i/>
          <w:iCs/>
          <w:sz w:val="22"/>
          <w:szCs w:val="22"/>
        </w:rPr>
        <w:t xml:space="preserve">The second course is Motivational Interviewing </w:t>
      </w:r>
      <w:r w:rsidR="00D92017" w:rsidRPr="00C3754E">
        <w:rPr>
          <w:rStyle w:val="IntenseEmphasis"/>
          <w:i/>
          <w:iCs/>
          <w:sz w:val="22"/>
          <w:szCs w:val="22"/>
        </w:rPr>
        <w:t>II,</w:t>
      </w:r>
      <w:r w:rsidR="00315C5A" w:rsidRPr="00C3754E">
        <w:rPr>
          <w:rStyle w:val="IntenseEmphasis"/>
          <w:i/>
          <w:iCs/>
          <w:sz w:val="22"/>
          <w:szCs w:val="22"/>
        </w:rPr>
        <w:t xml:space="preserve"> which is a required </w:t>
      </w:r>
      <w:r w:rsidR="00D92017" w:rsidRPr="00C3754E">
        <w:rPr>
          <w:rStyle w:val="IntenseEmphasis"/>
          <w:i/>
          <w:iCs/>
          <w:sz w:val="22"/>
          <w:szCs w:val="22"/>
        </w:rPr>
        <w:t>follow-up to the initial training.</w:t>
      </w:r>
      <w:r w:rsidR="009E7A77" w:rsidRPr="00C3754E">
        <w:rPr>
          <w:rStyle w:val="IntenseEmphasis"/>
          <w:i/>
          <w:iCs/>
          <w:sz w:val="22"/>
          <w:szCs w:val="22"/>
        </w:rPr>
        <w:t xml:space="preserve"> </w:t>
      </w:r>
      <w:r w:rsidR="00D92017" w:rsidRPr="00C3754E">
        <w:rPr>
          <w:rStyle w:val="IntenseEmphasis"/>
          <w:i/>
          <w:iCs/>
          <w:sz w:val="22"/>
          <w:szCs w:val="22"/>
        </w:rPr>
        <w:t xml:space="preserve">Booster training is essential for motivational interviewing and should occur at least annually. </w:t>
      </w:r>
    </w:p>
    <w:p w14:paraId="3D6A7B5C" w14:textId="5E01D656" w:rsidR="00F07549" w:rsidRPr="00135384" w:rsidRDefault="00F07549" w:rsidP="005010C0">
      <w:pPr>
        <w:pStyle w:val="ListParagraph"/>
        <w:numPr>
          <w:ilvl w:val="0"/>
          <w:numId w:val="51"/>
        </w:numPr>
        <w:rPr>
          <w:sz w:val="23"/>
        </w:rPr>
      </w:pPr>
      <w:r w:rsidRPr="00135384">
        <w:rPr>
          <w:rStyle w:val="Heading3Char"/>
          <w:sz w:val="23"/>
          <w:szCs w:val="23"/>
        </w:rPr>
        <w:t>Risk Assessment Tool</w:t>
      </w:r>
      <w:r w:rsidR="009E7A77" w:rsidRPr="00135384">
        <w:rPr>
          <w:rStyle w:val="Heading3Char"/>
          <w:sz w:val="23"/>
          <w:szCs w:val="23"/>
        </w:rPr>
        <w:t>.</w:t>
      </w:r>
      <w:r w:rsidR="002C7990" w:rsidRPr="00135384">
        <w:rPr>
          <w:rStyle w:val="Heading3Char"/>
          <w:sz w:val="23"/>
          <w:szCs w:val="23"/>
        </w:rPr>
        <w:t xml:space="preserve"> </w:t>
      </w:r>
      <w:r w:rsidR="002C7990" w:rsidRPr="00135384">
        <w:rPr>
          <w:sz w:val="23"/>
        </w:rPr>
        <w:t xml:space="preserve">prepares criminal justice professionals to use </w:t>
      </w:r>
      <w:r w:rsidR="00327163" w:rsidRPr="00135384">
        <w:rPr>
          <w:sz w:val="23"/>
        </w:rPr>
        <w:t xml:space="preserve">a PCCD approved, </w:t>
      </w:r>
      <w:r w:rsidR="002C7990" w:rsidRPr="00135384">
        <w:rPr>
          <w:sz w:val="23"/>
        </w:rPr>
        <w:t xml:space="preserve">validated, </w:t>
      </w:r>
      <w:r w:rsidR="008534F1" w:rsidRPr="00135384">
        <w:rPr>
          <w:sz w:val="23"/>
        </w:rPr>
        <w:t xml:space="preserve">third and fourth generation </w:t>
      </w:r>
      <w:r w:rsidR="002C7990" w:rsidRPr="00135384">
        <w:rPr>
          <w:sz w:val="23"/>
        </w:rPr>
        <w:t xml:space="preserve">evidence-based tools to assess adult offender risk and needs across various decision points. The curriculum focuses on identifying </w:t>
      </w:r>
      <w:r w:rsidR="002C7990" w:rsidRPr="00135384">
        <w:rPr>
          <w:sz w:val="23"/>
        </w:rPr>
        <w:lastRenderedPageBreak/>
        <w:t xml:space="preserve">recidivism drivers, </w:t>
      </w:r>
      <w:r w:rsidR="00C9031D" w:rsidRPr="00135384">
        <w:rPr>
          <w:sz w:val="23"/>
        </w:rPr>
        <w:t xml:space="preserve">scoring using the interview and scoring guide, </w:t>
      </w:r>
      <w:r w:rsidR="002C7990" w:rsidRPr="00135384">
        <w:rPr>
          <w:sz w:val="23"/>
        </w:rPr>
        <w:t>matching supervision levels to risk, and guiding case planning.</w:t>
      </w:r>
    </w:p>
    <w:p w14:paraId="741A5EE9" w14:textId="5796FD99" w:rsidR="002C7990" w:rsidRPr="00C3754E" w:rsidRDefault="00327163" w:rsidP="00327163">
      <w:pPr>
        <w:ind w:left="720"/>
        <w:rPr>
          <w:rStyle w:val="IntenseEmphasis"/>
          <w:sz w:val="22"/>
          <w:szCs w:val="22"/>
        </w:rPr>
      </w:pPr>
      <w:r w:rsidRPr="00C3754E">
        <w:rPr>
          <w:rStyle w:val="IntenseEmphasis"/>
          <w:sz w:val="22"/>
          <w:szCs w:val="22"/>
        </w:rPr>
        <w:t xml:space="preserve">Booster training is essential and should occur </w:t>
      </w:r>
      <w:r w:rsidR="0096398F" w:rsidRPr="00C3754E">
        <w:rPr>
          <w:rStyle w:val="IntenseEmphasis"/>
          <w:sz w:val="22"/>
          <w:szCs w:val="22"/>
        </w:rPr>
        <w:t xml:space="preserve">at least </w:t>
      </w:r>
      <w:r w:rsidRPr="00C3754E">
        <w:rPr>
          <w:rStyle w:val="IntenseEmphasis"/>
          <w:sz w:val="22"/>
          <w:szCs w:val="22"/>
        </w:rPr>
        <w:t xml:space="preserve">annually. </w:t>
      </w:r>
      <w:r w:rsidR="0096398F" w:rsidRPr="00C3754E">
        <w:rPr>
          <w:rStyle w:val="IntenseEmphasis"/>
          <w:sz w:val="22"/>
          <w:szCs w:val="22"/>
        </w:rPr>
        <w:t xml:space="preserve">Departments should also engage in other quality assurance practices to </w:t>
      </w:r>
      <w:r w:rsidR="0052644C" w:rsidRPr="00C3754E">
        <w:rPr>
          <w:rStyle w:val="IntenseEmphasis"/>
          <w:sz w:val="22"/>
          <w:szCs w:val="22"/>
        </w:rPr>
        <w:t xml:space="preserve">ensure fidelity. </w:t>
      </w:r>
    </w:p>
    <w:p w14:paraId="1D6AE699" w14:textId="6A399087" w:rsidR="009E7775" w:rsidRPr="00135384" w:rsidRDefault="009E7775" w:rsidP="005010C0">
      <w:pPr>
        <w:pStyle w:val="ListParagraph"/>
        <w:numPr>
          <w:ilvl w:val="0"/>
          <w:numId w:val="51"/>
        </w:numPr>
        <w:rPr>
          <w:sz w:val="23"/>
        </w:rPr>
      </w:pPr>
      <w:r w:rsidRPr="00135384">
        <w:rPr>
          <w:rStyle w:val="Heading3Char"/>
          <w:sz w:val="23"/>
          <w:szCs w:val="23"/>
        </w:rPr>
        <w:t>Four-Core Competencies</w:t>
      </w:r>
      <w:r w:rsidRPr="00135384">
        <w:rPr>
          <w:sz w:val="23"/>
        </w:rPr>
        <w:t xml:space="preserve">. </w:t>
      </w:r>
      <w:r w:rsidR="002B6563" w:rsidRPr="00135384">
        <w:rPr>
          <w:sz w:val="23"/>
        </w:rPr>
        <w:t>This course gives participants the opportunity to learn and practice skills related to four core competencies: developing professional relationships, creating effective case plans and case management strategies, conducting skill practice to address criminogenic needs, and using appropriate responses to shape behavior.</w:t>
      </w:r>
    </w:p>
    <w:p w14:paraId="0ADD5F16" w14:textId="577F10B5" w:rsidR="00A27692" w:rsidRPr="00C3754E" w:rsidRDefault="00E31D69" w:rsidP="00B45A9B">
      <w:pPr>
        <w:pStyle w:val="Subtitle"/>
        <w:ind w:left="720"/>
        <w:rPr>
          <w:rStyle w:val="IntenseEmphasis"/>
          <w:i/>
          <w:iCs/>
          <w:sz w:val="22"/>
          <w:szCs w:val="22"/>
        </w:rPr>
      </w:pPr>
      <w:r w:rsidRPr="00C3754E">
        <w:rPr>
          <w:rStyle w:val="IntenseEmphasis"/>
          <w:i/>
          <w:iCs/>
          <w:sz w:val="22"/>
          <w:szCs w:val="22"/>
        </w:rPr>
        <w:t>Staff attendi</w:t>
      </w:r>
      <w:r w:rsidR="00A658B5" w:rsidRPr="00C3754E">
        <w:rPr>
          <w:rStyle w:val="IntenseEmphasis"/>
          <w:i/>
          <w:iCs/>
          <w:sz w:val="22"/>
          <w:szCs w:val="22"/>
        </w:rPr>
        <w:t>ng</w:t>
      </w:r>
      <w:r w:rsidR="00F57475" w:rsidRPr="00C3754E">
        <w:rPr>
          <w:rStyle w:val="IntenseEmphasis"/>
          <w:i/>
          <w:iCs/>
          <w:sz w:val="22"/>
          <w:szCs w:val="22"/>
        </w:rPr>
        <w:t xml:space="preserve"> BTA will complete the Four</w:t>
      </w:r>
      <w:r w:rsidR="00B45A9B" w:rsidRPr="00C3754E">
        <w:rPr>
          <w:rStyle w:val="IntenseEmphasis"/>
          <w:i/>
          <w:iCs/>
          <w:sz w:val="22"/>
          <w:szCs w:val="22"/>
        </w:rPr>
        <w:t xml:space="preserve">-Core Competencies training. </w:t>
      </w:r>
      <w:r w:rsidR="0052644C" w:rsidRPr="00C3754E">
        <w:rPr>
          <w:rStyle w:val="IntenseEmphasis"/>
          <w:i/>
          <w:iCs/>
          <w:sz w:val="22"/>
          <w:szCs w:val="22"/>
        </w:rPr>
        <w:t xml:space="preserve">Booster training is available. </w:t>
      </w:r>
    </w:p>
    <w:p w14:paraId="4B2DFD70" w14:textId="4AB6EB04" w:rsidR="00100663" w:rsidRPr="00135384" w:rsidRDefault="00F31CDC" w:rsidP="005010C0">
      <w:pPr>
        <w:pStyle w:val="ListParagraph"/>
        <w:numPr>
          <w:ilvl w:val="0"/>
          <w:numId w:val="51"/>
        </w:numPr>
        <w:rPr>
          <w:sz w:val="23"/>
        </w:rPr>
      </w:pPr>
      <w:r w:rsidRPr="00135384">
        <w:rPr>
          <w:rStyle w:val="Heading3Char"/>
          <w:sz w:val="23"/>
          <w:szCs w:val="23"/>
        </w:rPr>
        <w:t>Interventions</w:t>
      </w:r>
      <w:r w:rsidRPr="00135384">
        <w:rPr>
          <w:sz w:val="23"/>
        </w:rPr>
        <w:t xml:space="preserve">. </w:t>
      </w:r>
      <w:r w:rsidR="000723AF" w:rsidRPr="00135384">
        <w:rPr>
          <w:sz w:val="23"/>
        </w:rPr>
        <w:t>These courses provide staff</w:t>
      </w:r>
      <w:r w:rsidR="006415FC" w:rsidRPr="00135384">
        <w:rPr>
          <w:sz w:val="23"/>
        </w:rPr>
        <w:t xml:space="preserve"> with </w:t>
      </w:r>
      <w:r w:rsidR="000723AF" w:rsidRPr="00135384">
        <w:rPr>
          <w:sz w:val="23"/>
        </w:rPr>
        <w:t xml:space="preserve">cognitive behavioral </w:t>
      </w:r>
      <w:r w:rsidR="006415FC" w:rsidRPr="00135384">
        <w:rPr>
          <w:sz w:val="23"/>
        </w:rPr>
        <w:t xml:space="preserve">and skill building </w:t>
      </w:r>
      <w:r w:rsidR="000723AF" w:rsidRPr="00135384">
        <w:rPr>
          <w:sz w:val="23"/>
        </w:rPr>
        <w:t xml:space="preserve">tools </w:t>
      </w:r>
      <w:r w:rsidR="005164A6" w:rsidRPr="00135384">
        <w:rPr>
          <w:sz w:val="23"/>
        </w:rPr>
        <w:t xml:space="preserve">to </w:t>
      </w:r>
      <w:r w:rsidR="000723AF" w:rsidRPr="00135384">
        <w:rPr>
          <w:sz w:val="23"/>
        </w:rPr>
        <w:t>address the most influential criminogenic needs that lead to risk reduction and case management concerns.</w:t>
      </w:r>
    </w:p>
    <w:p w14:paraId="5A574D86" w14:textId="2258B361" w:rsidR="00094A5A" w:rsidRPr="00C3754E" w:rsidRDefault="00A51F7D" w:rsidP="009739A3">
      <w:pPr>
        <w:pStyle w:val="Subtitle"/>
        <w:ind w:left="720"/>
        <w:rPr>
          <w:rStyle w:val="IntenseEmphasis"/>
          <w:i/>
          <w:iCs/>
          <w:sz w:val="22"/>
          <w:szCs w:val="22"/>
        </w:rPr>
      </w:pPr>
      <w:r w:rsidRPr="00C3754E">
        <w:rPr>
          <w:rStyle w:val="IntenseEmphasis"/>
          <w:i/>
          <w:iCs/>
          <w:sz w:val="22"/>
          <w:szCs w:val="22"/>
        </w:rPr>
        <w:t>There are numerous courses available</w:t>
      </w:r>
      <w:r w:rsidR="00F636D6" w:rsidRPr="00C3754E">
        <w:rPr>
          <w:rStyle w:val="IntenseEmphasis"/>
          <w:i/>
          <w:iCs/>
          <w:sz w:val="22"/>
          <w:szCs w:val="22"/>
        </w:rPr>
        <w:t>. Booster</w:t>
      </w:r>
      <w:r w:rsidR="008D3445" w:rsidRPr="00C3754E">
        <w:rPr>
          <w:rStyle w:val="IntenseEmphasis"/>
          <w:i/>
          <w:iCs/>
          <w:sz w:val="22"/>
          <w:szCs w:val="22"/>
        </w:rPr>
        <w:t xml:space="preserve"> training </w:t>
      </w:r>
      <w:r w:rsidR="00CC4333" w:rsidRPr="00C3754E">
        <w:rPr>
          <w:rStyle w:val="IntenseEmphasis"/>
          <w:i/>
          <w:iCs/>
          <w:sz w:val="22"/>
          <w:szCs w:val="22"/>
        </w:rPr>
        <w:t>is</w:t>
      </w:r>
      <w:r w:rsidR="008D3445" w:rsidRPr="00C3754E">
        <w:rPr>
          <w:rStyle w:val="IntenseEmphasis"/>
          <w:i/>
          <w:iCs/>
          <w:sz w:val="22"/>
          <w:szCs w:val="22"/>
        </w:rPr>
        <w:t xml:space="preserve"> essential and should occur regularly.</w:t>
      </w:r>
      <w:r w:rsidR="0024047B" w:rsidRPr="00C3754E">
        <w:rPr>
          <w:rStyle w:val="IntenseEmphasis"/>
          <w:i/>
          <w:iCs/>
          <w:sz w:val="22"/>
          <w:szCs w:val="22"/>
        </w:rPr>
        <w:t xml:space="preserve"> </w:t>
      </w:r>
      <w:r w:rsidR="00B17B41" w:rsidRPr="00C3754E">
        <w:rPr>
          <w:rStyle w:val="IntenseEmphasis"/>
          <w:i/>
          <w:iCs/>
          <w:sz w:val="22"/>
          <w:szCs w:val="22"/>
        </w:rPr>
        <w:t>These include, but are not limited to the following:</w:t>
      </w:r>
      <w:r w:rsidR="00D10502" w:rsidRPr="00C3754E">
        <w:rPr>
          <w:rStyle w:val="IntenseEmphasis"/>
          <w:i/>
          <w:iCs/>
          <w:sz w:val="22"/>
          <w:szCs w:val="22"/>
        </w:rPr>
        <w:t xml:space="preserve"> </w:t>
      </w:r>
    </w:p>
    <w:p w14:paraId="7392289E" w14:textId="6B4D0140" w:rsidR="00435A00" w:rsidRPr="00C3754E" w:rsidRDefault="00931C0D" w:rsidP="009739A3">
      <w:pPr>
        <w:pStyle w:val="Subtitle"/>
        <w:numPr>
          <w:ilvl w:val="0"/>
          <w:numId w:val="53"/>
        </w:numPr>
        <w:rPr>
          <w:rStyle w:val="IntenseEmphasis"/>
          <w:i/>
          <w:iCs/>
          <w:sz w:val="22"/>
          <w:szCs w:val="22"/>
        </w:rPr>
      </w:pPr>
      <w:r w:rsidRPr="00C3754E">
        <w:rPr>
          <w:rStyle w:val="IntenseEmphasis"/>
          <w:i/>
          <w:iCs/>
          <w:sz w:val="22"/>
          <w:szCs w:val="22"/>
        </w:rPr>
        <w:t>Effective Practices in Community Supervision</w:t>
      </w:r>
      <w:r w:rsidR="00435A00" w:rsidRPr="00C3754E">
        <w:rPr>
          <w:rStyle w:val="IntenseEmphasis"/>
          <w:i/>
          <w:iCs/>
          <w:sz w:val="22"/>
          <w:szCs w:val="22"/>
        </w:rPr>
        <w:t xml:space="preserve"> (EPICS)</w:t>
      </w:r>
      <w:r w:rsidRPr="00C3754E">
        <w:rPr>
          <w:rStyle w:val="IntenseEmphasis"/>
          <w:i/>
          <w:iCs/>
          <w:sz w:val="22"/>
          <w:szCs w:val="22"/>
        </w:rPr>
        <w:t xml:space="preserve"> </w:t>
      </w:r>
      <w:r w:rsidR="009E38DB" w:rsidRPr="00C3754E">
        <w:rPr>
          <w:rStyle w:val="IntenseEmphasis"/>
          <w:i/>
          <w:iCs/>
          <w:sz w:val="22"/>
          <w:szCs w:val="22"/>
        </w:rPr>
        <w:t>[</w:t>
      </w:r>
      <w:r w:rsidR="005B7F56" w:rsidRPr="00C3754E">
        <w:rPr>
          <w:rStyle w:val="IntenseEmphasis"/>
          <w:i/>
          <w:iCs/>
          <w:sz w:val="22"/>
          <w:szCs w:val="22"/>
        </w:rPr>
        <w:t>University of Cincinnati Corrections Institu</w:t>
      </w:r>
      <w:r w:rsidR="00435A00" w:rsidRPr="00C3754E">
        <w:rPr>
          <w:rStyle w:val="IntenseEmphasis"/>
          <w:i/>
          <w:iCs/>
          <w:sz w:val="22"/>
          <w:szCs w:val="22"/>
        </w:rPr>
        <w:t>te</w:t>
      </w:r>
      <w:r w:rsidR="009E38DB" w:rsidRPr="00C3754E">
        <w:rPr>
          <w:rStyle w:val="IntenseEmphasis"/>
          <w:i/>
          <w:iCs/>
          <w:sz w:val="22"/>
          <w:szCs w:val="22"/>
        </w:rPr>
        <w:t>]</w:t>
      </w:r>
    </w:p>
    <w:p w14:paraId="650FD9EF" w14:textId="77807AF8" w:rsidR="008339B7" w:rsidRPr="00C3754E" w:rsidRDefault="00837FB0" w:rsidP="009739A3">
      <w:pPr>
        <w:pStyle w:val="Subtitle"/>
        <w:numPr>
          <w:ilvl w:val="0"/>
          <w:numId w:val="53"/>
        </w:numPr>
        <w:rPr>
          <w:rStyle w:val="IntenseEmphasis"/>
          <w:i/>
          <w:iCs/>
          <w:sz w:val="22"/>
          <w:szCs w:val="22"/>
        </w:rPr>
      </w:pPr>
      <w:r w:rsidRPr="00C3754E">
        <w:rPr>
          <w:rStyle w:val="IntenseEmphasis"/>
          <w:i/>
          <w:iCs/>
          <w:sz w:val="22"/>
          <w:szCs w:val="22"/>
        </w:rPr>
        <w:t xml:space="preserve">Tools Training – Carey Guides, Brief Intervention </w:t>
      </w:r>
      <w:proofErr w:type="spellStart"/>
      <w:r w:rsidRPr="00C3754E">
        <w:rPr>
          <w:rStyle w:val="IntenseEmphasis"/>
          <w:i/>
          <w:iCs/>
          <w:sz w:val="22"/>
          <w:szCs w:val="22"/>
        </w:rPr>
        <w:t>ToolS</w:t>
      </w:r>
      <w:proofErr w:type="spellEnd"/>
      <w:r w:rsidRPr="00C3754E">
        <w:rPr>
          <w:rStyle w:val="IntenseEmphasis"/>
          <w:i/>
          <w:iCs/>
          <w:sz w:val="22"/>
          <w:szCs w:val="22"/>
        </w:rPr>
        <w:t xml:space="preserve"> (BITS), and Driver Workbook </w:t>
      </w:r>
      <w:r w:rsidR="00435A00" w:rsidRPr="00C3754E">
        <w:rPr>
          <w:rStyle w:val="IntenseEmphasis"/>
          <w:i/>
          <w:iCs/>
          <w:sz w:val="22"/>
          <w:szCs w:val="22"/>
        </w:rPr>
        <w:t>[</w:t>
      </w:r>
      <w:r w:rsidRPr="00C3754E">
        <w:rPr>
          <w:rStyle w:val="IntenseEmphasis"/>
          <w:i/>
          <w:iCs/>
          <w:sz w:val="22"/>
          <w:szCs w:val="22"/>
        </w:rPr>
        <w:t>Carey Group</w:t>
      </w:r>
      <w:r w:rsidR="00435A00" w:rsidRPr="00C3754E">
        <w:rPr>
          <w:rStyle w:val="IntenseEmphasis"/>
          <w:i/>
          <w:iCs/>
          <w:sz w:val="22"/>
          <w:szCs w:val="22"/>
        </w:rPr>
        <w:t>]</w:t>
      </w:r>
    </w:p>
    <w:p w14:paraId="2DFE4F8D" w14:textId="5D3944FF" w:rsidR="00D0660C" w:rsidRPr="00C3754E" w:rsidRDefault="003C75AC" w:rsidP="00F636D6">
      <w:pPr>
        <w:pStyle w:val="Subtitle"/>
        <w:numPr>
          <w:ilvl w:val="0"/>
          <w:numId w:val="53"/>
        </w:numPr>
        <w:rPr>
          <w:rStyle w:val="IntenseEmphasis"/>
          <w:i/>
          <w:iCs/>
          <w:sz w:val="22"/>
          <w:szCs w:val="22"/>
        </w:rPr>
      </w:pPr>
      <w:r w:rsidRPr="00C3754E">
        <w:rPr>
          <w:rStyle w:val="IntenseEmphasis"/>
          <w:i/>
          <w:iCs/>
          <w:sz w:val="22"/>
          <w:szCs w:val="22"/>
        </w:rPr>
        <w:t>Foundational Facilitation Skills for Interactive Journaling [The Change Companies]</w:t>
      </w:r>
    </w:p>
    <w:p w14:paraId="77CB7D2F" w14:textId="036D9007" w:rsidR="005164A6" w:rsidRPr="00135384" w:rsidRDefault="005164A6" w:rsidP="005010C0">
      <w:pPr>
        <w:pStyle w:val="ListParagraph"/>
        <w:numPr>
          <w:ilvl w:val="0"/>
          <w:numId w:val="51"/>
        </w:numPr>
        <w:rPr>
          <w:sz w:val="23"/>
        </w:rPr>
      </w:pPr>
      <w:r w:rsidRPr="00135384">
        <w:rPr>
          <w:rStyle w:val="Heading3Char"/>
          <w:sz w:val="23"/>
          <w:szCs w:val="23"/>
        </w:rPr>
        <w:t>Effective Case Planning and Management</w:t>
      </w:r>
      <w:r w:rsidR="00464EED" w:rsidRPr="00135384">
        <w:rPr>
          <w:sz w:val="23"/>
        </w:rPr>
        <w:t xml:space="preserve">. </w:t>
      </w:r>
      <w:r w:rsidR="00B627E4" w:rsidRPr="00135384">
        <w:rPr>
          <w:sz w:val="23"/>
        </w:rPr>
        <w:t xml:space="preserve">This course provides staff with the skills to </w:t>
      </w:r>
      <w:r w:rsidR="0090114B" w:rsidRPr="00135384">
        <w:rPr>
          <w:sz w:val="23"/>
        </w:rPr>
        <w:t>engage</w:t>
      </w:r>
      <w:r w:rsidR="00B627E4" w:rsidRPr="00135384">
        <w:rPr>
          <w:sz w:val="23"/>
        </w:rPr>
        <w:t xml:space="preserve"> clients, interpret and share assessment results, identify the driver and skills to develop, and collaborate </w:t>
      </w:r>
      <w:r w:rsidR="0090114B" w:rsidRPr="00135384">
        <w:rPr>
          <w:sz w:val="23"/>
        </w:rPr>
        <w:t xml:space="preserve">with </w:t>
      </w:r>
      <w:r w:rsidR="00B627E4" w:rsidRPr="00135384">
        <w:rPr>
          <w:sz w:val="23"/>
        </w:rPr>
        <w:t xml:space="preserve">the person </w:t>
      </w:r>
      <w:r w:rsidR="0090114B" w:rsidRPr="00135384">
        <w:rPr>
          <w:sz w:val="23"/>
        </w:rPr>
        <w:t>t</w:t>
      </w:r>
      <w:r w:rsidR="00B627E4" w:rsidRPr="00135384">
        <w:rPr>
          <w:sz w:val="23"/>
        </w:rPr>
        <w:t>o create meaningful case plans that will serve as a roadmap to success.</w:t>
      </w:r>
    </w:p>
    <w:p w14:paraId="253DCDF9" w14:textId="4B4D2FDE" w:rsidR="00B627E4" w:rsidRPr="00C3754E" w:rsidRDefault="008372D2" w:rsidP="0084039C">
      <w:pPr>
        <w:pStyle w:val="Subtitle"/>
        <w:ind w:left="720"/>
        <w:rPr>
          <w:rStyle w:val="IntenseEmphasis"/>
          <w:i/>
          <w:iCs/>
          <w:sz w:val="22"/>
          <w:szCs w:val="22"/>
        </w:rPr>
      </w:pPr>
      <w:r w:rsidRPr="00C3754E">
        <w:rPr>
          <w:rStyle w:val="IntenseEmphasis"/>
          <w:i/>
          <w:iCs/>
          <w:sz w:val="22"/>
          <w:szCs w:val="22"/>
        </w:rPr>
        <w:t xml:space="preserve">There is a </w:t>
      </w:r>
      <w:r w:rsidR="00D35663" w:rsidRPr="00C3754E">
        <w:rPr>
          <w:rStyle w:val="IntenseEmphasis"/>
          <w:i/>
          <w:iCs/>
          <w:sz w:val="22"/>
          <w:szCs w:val="22"/>
        </w:rPr>
        <w:t xml:space="preserve">curriculum that has been customized for Pennsylvania. </w:t>
      </w:r>
      <w:r w:rsidR="00CC4333" w:rsidRPr="00C3754E">
        <w:rPr>
          <w:rStyle w:val="IntenseEmphasis"/>
          <w:i/>
          <w:iCs/>
          <w:sz w:val="22"/>
          <w:szCs w:val="22"/>
        </w:rPr>
        <w:t xml:space="preserve"> Booster training is essential and should occur regularly. </w:t>
      </w:r>
    </w:p>
    <w:sectPr w:rsidR="00B627E4" w:rsidRPr="00C3754E" w:rsidSect="00612423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2240" w:h="15840"/>
      <w:pgMar w:top="216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CAC0AA" w14:textId="77777777" w:rsidR="009076EF" w:rsidRPr="00BA60CC" w:rsidRDefault="009076EF" w:rsidP="00D6120F">
      <w:pPr>
        <w:rPr>
          <w:rFonts w:ascii="Segoe UI" w:hAnsi="Segoe UI"/>
          <w:sz w:val="21"/>
          <w:szCs w:val="22"/>
        </w:rPr>
      </w:pPr>
      <w:r>
        <w:separator/>
      </w:r>
    </w:p>
  </w:endnote>
  <w:endnote w:type="continuationSeparator" w:id="0">
    <w:p w14:paraId="0A97CEAA" w14:textId="77777777" w:rsidR="009076EF" w:rsidRPr="00BA60CC" w:rsidRDefault="009076EF" w:rsidP="00D6120F">
      <w:pPr>
        <w:rPr>
          <w:rFonts w:ascii="Segoe UI" w:hAnsi="Segoe UI"/>
          <w:sz w:val="21"/>
          <w:szCs w:val="22"/>
        </w:rPr>
      </w:pPr>
      <w:r>
        <w:continuationSeparator/>
      </w:r>
    </w:p>
  </w:endnote>
  <w:endnote w:type="continuationNotice" w:id="1">
    <w:p w14:paraId="38BDC869" w14:textId="77777777" w:rsidR="009076EF" w:rsidRDefault="009076E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MinchoB">
    <w:altName w:val="HG明朝B"/>
    <w:panose1 w:val="00000000000000000000"/>
    <w:charset w:val="8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417CC3" w14:textId="77777777" w:rsidR="007A28D2" w:rsidRDefault="007A28D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6CC1C3" w14:textId="77777777" w:rsidR="007A28D2" w:rsidRPr="009E2BEE" w:rsidRDefault="00DE08C8" w:rsidP="009E2BEE">
    <w:pPr>
      <w:pStyle w:val="Footer"/>
      <w:pBdr>
        <w:top w:val="single" w:sz="4" w:space="12" w:color="1F497D" w:themeColor="text2"/>
      </w:pBdr>
    </w:pPr>
    <w:r w:rsidRPr="009E2BEE">
      <w:rPr>
        <w:noProof/>
      </w:rPr>
      <w:drawing>
        <wp:anchor distT="0" distB="0" distL="114300" distR="114300" simplePos="0" relativeHeight="251668480" behindDoc="1" locked="0" layoutInCell="1" allowOverlap="1" wp14:anchorId="3A30549C" wp14:editId="6B2AC7BA">
          <wp:simplePos x="0" y="0"/>
          <wp:positionH relativeFrom="column">
            <wp:posOffset>0</wp:posOffset>
          </wp:positionH>
          <wp:positionV relativeFrom="paragraph">
            <wp:posOffset>103977</wp:posOffset>
          </wp:positionV>
          <wp:extent cx="1629624" cy="465905"/>
          <wp:effectExtent l="0" t="0" r="0" b="4445"/>
          <wp:wrapNone/>
          <wp:docPr id="1400468722" name="Picture 1400468722" descr="A logo with blue and green letter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2466563" name="Picture 2" descr="A logo with blue and green letters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29624" cy="4659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E2BEE">
      <w:tab/>
    </w:r>
    <w:r>
      <w:rPr>
        <w:rFonts w:ascii="Times New Roman" w:hAnsi="Times New Roman"/>
      </w:rPr>
      <w:tab/>
    </w: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 PAGE 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  <w:noProof/>
      </w:rPr>
      <w:t>2</w:t>
    </w:r>
    <w:r>
      <w:rPr>
        <w:rFonts w:ascii="Times New Roman" w:hAnsi="Times New Roman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28E881" w14:textId="77777777" w:rsidR="007A28D2" w:rsidRDefault="007A28D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C749D8" w14:textId="77777777" w:rsidR="009076EF" w:rsidRPr="00BA60CC" w:rsidRDefault="009076EF" w:rsidP="00F43A1D">
      <w:pPr>
        <w:pStyle w:val="Normal-NS"/>
        <w:rPr>
          <w:rFonts w:ascii="Segoe UI" w:hAnsi="Segoe UI"/>
          <w:sz w:val="21"/>
          <w:szCs w:val="22"/>
        </w:rPr>
      </w:pPr>
      <w:r>
        <w:separator/>
      </w:r>
    </w:p>
  </w:footnote>
  <w:footnote w:type="continuationSeparator" w:id="0">
    <w:p w14:paraId="0DDCBE4F" w14:textId="77777777" w:rsidR="009076EF" w:rsidRPr="00BA60CC" w:rsidRDefault="009076EF" w:rsidP="00311912">
      <w:pPr>
        <w:rPr>
          <w:rFonts w:ascii="Segoe UI" w:hAnsi="Segoe UI"/>
          <w:sz w:val="21"/>
          <w:szCs w:val="22"/>
        </w:rPr>
      </w:pPr>
      <w:r>
        <w:continuationSeparator/>
      </w:r>
    </w:p>
  </w:footnote>
  <w:footnote w:type="continuationNotice" w:id="1">
    <w:p w14:paraId="35A06E0B" w14:textId="77777777" w:rsidR="009076EF" w:rsidRDefault="009076E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253EA8" w14:textId="77777777" w:rsidR="007A28D2" w:rsidRDefault="007A28D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12104C" w14:textId="77777777" w:rsidR="007A28D2" w:rsidRDefault="00DE08C8">
    <w:pPr>
      <w:pStyle w:val="Header"/>
    </w:pPr>
    <w:r>
      <w:rPr>
        <w:noProof/>
      </w:rPr>
      <w:drawing>
        <wp:anchor distT="0" distB="0" distL="114300" distR="114300" simplePos="0" relativeHeight="251667456" behindDoc="1" locked="0" layoutInCell="1" allowOverlap="1" wp14:anchorId="74B65641" wp14:editId="1217E81D">
          <wp:simplePos x="0" y="0"/>
          <wp:positionH relativeFrom="column">
            <wp:posOffset>-905347</wp:posOffset>
          </wp:positionH>
          <wp:positionV relativeFrom="paragraph">
            <wp:posOffset>-457200</wp:posOffset>
          </wp:positionV>
          <wp:extent cx="7873652" cy="923453"/>
          <wp:effectExtent l="0" t="0" r="635" b="3810"/>
          <wp:wrapNone/>
          <wp:docPr id="5253621" name="Picture 52536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31195336" name="Picture 173119533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84752" cy="93648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5B81A8" w14:textId="77777777" w:rsidR="007A28D2" w:rsidRDefault="007A28D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1422C5D8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DC2C15E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1913FAA"/>
    <w:multiLevelType w:val="hybridMultilevel"/>
    <w:tmpl w:val="0D0852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3B2E8F"/>
    <w:multiLevelType w:val="hybridMultilevel"/>
    <w:tmpl w:val="B5D663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A949E2"/>
    <w:multiLevelType w:val="multilevel"/>
    <w:tmpl w:val="08C26944"/>
    <w:styleLink w:val="CurrentList17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5D736A7"/>
    <w:multiLevelType w:val="hybridMultilevel"/>
    <w:tmpl w:val="20E8CA3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60934E8"/>
    <w:multiLevelType w:val="hybridMultilevel"/>
    <w:tmpl w:val="6FEE5C2A"/>
    <w:lvl w:ilvl="0" w:tplc="52002B88">
      <w:start w:val="1"/>
      <w:numFmt w:val="bullet"/>
      <w:pStyle w:val="TableBL"/>
      <w:lvlText w:val=""/>
      <w:lvlJc w:val="left"/>
      <w:pPr>
        <w:ind w:left="240" w:hanging="240"/>
      </w:pPr>
      <w:rPr>
        <w:rFonts w:ascii="Symbol" w:hAnsi="Symbol" w:hint="default"/>
        <w:color w:val="F79646" w:themeColor="accent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688442F"/>
    <w:multiLevelType w:val="hybridMultilevel"/>
    <w:tmpl w:val="2E164E88"/>
    <w:lvl w:ilvl="0" w:tplc="318E9934">
      <w:start w:val="1"/>
      <w:numFmt w:val="bullet"/>
      <w:pStyle w:val="Margin-BL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6C67A1E"/>
    <w:multiLevelType w:val="hybridMultilevel"/>
    <w:tmpl w:val="323EDC3A"/>
    <w:lvl w:ilvl="0" w:tplc="BEA2FAC6">
      <w:start w:val="1"/>
      <w:numFmt w:val="decimal"/>
      <w:pStyle w:val="Slide"/>
      <w:lvlText w:val="Slide %1"/>
      <w:lvlJc w:val="left"/>
      <w:pPr>
        <w:ind w:left="6660" w:hanging="360"/>
      </w:pPr>
      <w:rPr>
        <w:rFonts w:ascii="Calibri" w:hAnsi="Calibri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7380" w:hanging="360"/>
      </w:pPr>
    </w:lvl>
    <w:lvl w:ilvl="2" w:tplc="0409001B" w:tentative="1">
      <w:start w:val="1"/>
      <w:numFmt w:val="lowerRoman"/>
      <w:lvlText w:val="%3."/>
      <w:lvlJc w:val="right"/>
      <w:pPr>
        <w:ind w:left="8100" w:hanging="180"/>
      </w:pPr>
    </w:lvl>
    <w:lvl w:ilvl="3" w:tplc="0409000F" w:tentative="1">
      <w:start w:val="1"/>
      <w:numFmt w:val="decimal"/>
      <w:lvlText w:val="%4."/>
      <w:lvlJc w:val="left"/>
      <w:pPr>
        <w:ind w:left="8820" w:hanging="360"/>
      </w:pPr>
    </w:lvl>
    <w:lvl w:ilvl="4" w:tplc="04090019" w:tentative="1">
      <w:start w:val="1"/>
      <w:numFmt w:val="lowerLetter"/>
      <w:lvlText w:val="%5."/>
      <w:lvlJc w:val="left"/>
      <w:pPr>
        <w:ind w:left="9540" w:hanging="360"/>
      </w:pPr>
    </w:lvl>
    <w:lvl w:ilvl="5" w:tplc="0409001B" w:tentative="1">
      <w:start w:val="1"/>
      <w:numFmt w:val="lowerRoman"/>
      <w:lvlText w:val="%6."/>
      <w:lvlJc w:val="right"/>
      <w:pPr>
        <w:ind w:left="10260" w:hanging="180"/>
      </w:pPr>
    </w:lvl>
    <w:lvl w:ilvl="6" w:tplc="0409000F" w:tentative="1">
      <w:start w:val="1"/>
      <w:numFmt w:val="decimal"/>
      <w:lvlText w:val="%7."/>
      <w:lvlJc w:val="left"/>
      <w:pPr>
        <w:ind w:left="10980" w:hanging="360"/>
      </w:pPr>
    </w:lvl>
    <w:lvl w:ilvl="7" w:tplc="04090019" w:tentative="1">
      <w:start w:val="1"/>
      <w:numFmt w:val="lowerLetter"/>
      <w:lvlText w:val="%8."/>
      <w:lvlJc w:val="left"/>
      <w:pPr>
        <w:ind w:left="11700" w:hanging="360"/>
      </w:pPr>
    </w:lvl>
    <w:lvl w:ilvl="8" w:tplc="0409001B" w:tentative="1">
      <w:start w:val="1"/>
      <w:numFmt w:val="lowerRoman"/>
      <w:lvlText w:val="%9."/>
      <w:lvlJc w:val="right"/>
      <w:pPr>
        <w:ind w:left="12420" w:hanging="180"/>
      </w:pPr>
    </w:lvl>
  </w:abstractNum>
  <w:abstractNum w:abstractNumId="9" w15:restartNumberingAfterBreak="0">
    <w:nsid w:val="0CD746C0"/>
    <w:multiLevelType w:val="multilevel"/>
    <w:tmpl w:val="92E856B6"/>
    <w:styleLink w:val="CurrentList6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 w15:restartNumberingAfterBreak="0">
    <w:nsid w:val="0D5761F0"/>
    <w:multiLevelType w:val="multilevel"/>
    <w:tmpl w:val="92E856B6"/>
    <w:styleLink w:val="CurrentList10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 w15:restartNumberingAfterBreak="0">
    <w:nsid w:val="12503E39"/>
    <w:multiLevelType w:val="multilevel"/>
    <w:tmpl w:val="0409001D"/>
    <w:styleLink w:val="Style1"/>
    <w:lvl w:ilvl="0">
      <w:start w:val="1"/>
      <w:numFmt w:val="decimal"/>
      <w:lvlText w:val="%1)"/>
      <w:lvlJc w:val="left"/>
      <w:pPr>
        <w:ind w:left="360" w:hanging="360"/>
      </w:pPr>
      <w:rPr>
        <w:color w:val="0F243E" w:themeColor="text2" w:themeShade="8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54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16CF33EC"/>
    <w:multiLevelType w:val="multilevel"/>
    <w:tmpl w:val="92E856B6"/>
    <w:styleLink w:val="CurrentList4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 w15:restartNumberingAfterBreak="0">
    <w:nsid w:val="19F914B6"/>
    <w:multiLevelType w:val="multilevel"/>
    <w:tmpl w:val="92E856B6"/>
    <w:styleLink w:val="CurrentList15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 w15:restartNumberingAfterBreak="0">
    <w:nsid w:val="1D1736E4"/>
    <w:multiLevelType w:val="multilevel"/>
    <w:tmpl w:val="08C26944"/>
    <w:styleLink w:val="CurrentList1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E3F1C35"/>
    <w:multiLevelType w:val="hybridMultilevel"/>
    <w:tmpl w:val="DF0ED42E"/>
    <w:lvl w:ilvl="0" w:tplc="61103202">
      <w:start w:val="1"/>
      <w:numFmt w:val="bullet"/>
      <w:pStyle w:val="Margin-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F262D5D"/>
    <w:multiLevelType w:val="multilevel"/>
    <w:tmpl w:val="07FA5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1C65913"/>
    <w:multiLevelType w:val="multilevel"/>
    <w:tmpl w:val="CC709716"/>
    <w:styleLink w:val="CurrentList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63E5B17"/>
    <w:multiLevelType w:val="multilevel"/>
    <w:tmpl w:val="B0FC35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6763817"/>
    <w:multiLevelType w:val="multilevel"/>
    <w:tmpl w:val="92E856B6"/>
    <w:styleLink w:val="CurrentList16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0" w15:restartNumberingAfterBreak="0">
    <w:nsid w:val="268735E4"/>
    <w:multiLevelType w:val="multilevel"/>
    <w:tmpl w:val="92E856B6"/>
    <w:styleLink w:val="CurrentList9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1" w15:restartNumberingAfterBreak="0">
    <w:nsid w:val="26AD68E2"/>
    <w:multiLevelType w:val="hybridMultilevel"/>
    <w:tmpl w:val="C25CDC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BF87932"/>
    <w:multiLevelType w:val="multilevel"/>
    <w:tmpl w:val="92E856B6"/>
    <w:styleLink w:val="CurrentList5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3" w15:restartNumberingAfterBreak="0">
    <w:nsid w:val="35AD5C2A"/>
    <w:multiLevelType w:val="multilevel"/>
    <w:tmpl w:val="FC3AE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5AE1F7C"/>
    <w:multiLevelType w:val="multilevel"/>
    <w:tmpl w:val="01EAB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8DF7DF9"/>
    <w:multiLevelType w:val="hybridMultilevel"/>
    <w:tmpl w:val="C618FD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4FAB34A">
      <w:numFmt w:val="bullet"/>
      <w:lvlText w:val="•"/>
      <w:lvlJc w:val="left"/>
      <w:pPr>
        <w:ind w:left="1440" w:hanging="360"/>
      </w:pPr>
      <w:rPr>
        <w:rFonts w:ascii="Aptos" w:eastAsiaTheme="minorHAnsi" w:hAnsi="Aptos" w:cstheme="minorBid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8F43A90"/>
    <w:multiLevelType w:val="hybridMultilevel"/>
    <w:tmpl w:val="E2767D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A773038"/>
    <w:multiLevelType w:val="hybridMultilevel"/>
    <w:tmpl w:val="0F6AD3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12E40ED"/>
    <w:multiLevelType w:val="hybridMultilevel"/>
    <w:tmpl w:val="101EB5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1510486"/>
    <w:multiLevelType w:val="multilevel"/>
    <w:tmpl w:val="08C26944"/>
    <w:styleLink w:val="CurrentList19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80A7339"/>
    <w:multiLevelType w:val="multilevel"/>
    <w:tmpl w:val="92E856B6"/>
    <w:styleLink w:val="CurrentList14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1" w15:restartNumberingAfterBreak="0">
    <w:nsid w:val="49F91F9D"/>
    <w:multiLevelType w:val="hybridMultilevel"/>
    <w:tmpl w:val="B6E26FFA"/>
    <w:lvl w:ilvl="0" w:tplc="6A163FE8">
      <w:start w:val="1"/>
      <w:numFmt w:val="decimal"/>
      <w:pStyle w:val="N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DCC45FB"/>
    <w:multiLevelType w:val="multilevel"/>
    <w:tmpl w:val="09DE037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–"/>
      <w:lvlJc w:val="left"/>
      <w:pPr>
        <w:ind w:left="1800" w:hanging="360"/>
      </w:pPr>
      <w:rPr>
        <w:rFonts w:ascii="Aptos" w:eastAsia="Times New Roman" w:hAnsi="Aptos" w:cs="Times New Roman" w:hint="default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4E263DF9"/>
    <w:multiLevelType w:val="hybridMultilevel"/>
    <w:tmpl w:val="70946B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0341645"/>
    <w:multiLevelType w:val="multilevel"/>
    <w:tmpl w:val="08C26944"/>
    <w:styleLink w:val="CurrentList2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1AA3913"/>
    <w:multiLevelType w:val="multilevel"/>
    <w:tmpl w:val="92E856B6"/>
    <w:styleLink w:val="CurrentList2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6" w15:restartNumberingAfterBreak="0">
    <w:nsid w:val="51D0521B"/>
    <w:multiLevelType w:val="hybridMultilevel"/>
    <w:tmpl w:val="220A39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263748D"/>
    <w:multiLevelType w:val="multilevel"/>
    <w:tmpl w:val="92E856B6"/>
    <w:styleLink w:val="CurrentList11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8" w15:restartNumberingAfterBreak="0">
    <w:nsid w:val="53553BA1"/>
    <w:multiLevelType w:val="multilevel"/>
    <w:tmpl w:val="92E856B6"/>
    <w:styleLink w:val="CurrentList7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9" w15:restartNumberingAfterBreak="0">
    <w:nsid w:val="54713D99"/>
    <w:multiLevelType w:val="multilevel"/>
    <w:tmpl w:val="CC94EC58"/>
    <w:styleLink w:val="CurrentList23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582336A"/>
    <w:multiLevelType w:val="multilevel"/>
    <w:tmpl w:val="92E856B6"/>
    <w:styleLink w:val="CurrentList3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1" w15:restartNumberingAfterBreak="0">
    <w:nsid w:val="56C768BF"/>
    <w:multiLevelType w:val="multilevel"/>
    <w:tmpl w:val="08C26944"/>
    <w:styleLink w:val="CurrentList2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3962DF2"/>
    <w:multiLevelType w:val="multilevel"/>
    <w:tmpl w:val="A678C502"/>
    <w:styleLink w:val="CNumberNormal"/>
    <w:lvl w:ilvl="0">
      <w:start w:val="1"/>
      <w:numFmt w:val="decimal"/>
      <w:lvlText w:val="%1."/>
      <w:lvlJc w:val="left"/>
      <w:pPr>
        <w:tabs>
          <w:tab w:val="num" w:pos="432"/>
        </w:tabs>
        <w:ind w:left="504" w:hanging="432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864"/>
        </w:tabs>
        <w:ind w:left="936" w:hanging="432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296"/>
        </w:tabs>
        <w:ind w:left="1368" w:hanging="432"/>
      </w:pPr>
      <w:rPr>
        <w:rFonts w:hint="default"/>
      </w:rPr>
    </w:lvl>
    <w:lvl w:ilvl="3">
      <w:start w:val="1"/>
      <w:numFmt w:val="decimal"/>
      <w:lvlText w:val="%4.)"/>
      <w:lvlJc w:val="left"/>
      <w:pPr>
        <w:tabs>
          <w:tab w:val="num" w:pos="1728"/>
        </w:tabs>
        <w:ind w:left="1800" w:hanging="432"/>
      </w:pPr>
      <w:rPr>
        <w:rFonts w:hint="default"/>
      </w:rPr>
    </w:lvl>
    <w:lvl w:ilvl="4">
      <w:start w:val="1"/>
      <w:numFmt w:val="lowerLetter"/>
      <w:lvlText w:val="%5.)"/>
      <w:lvlJc w:val="left"/>
      <w:pPr>
        <w:tabs>
          <w:tab w:val="num" w:pos="2160"/>
        </w:tabs>
        <w:ind w:left="2232" w:hanging="432"/>
      </w:pPr>
      <w:rPr>
        <w:rFonts w:hint="default"/>
      </w:rPr>
    </w:lvl>
    <w:lvl w:ilvl="5">
      <w:start w:val="1"/>
      <w:numFmt w:val="lowerRoman"/>
      <w:lvlText w:val="%6.)"/>
      <w:lvlJc w:val="left"/>
      <w:pPr>
        <w:tabs>
          <w:tab w:val="num" w:pos="2592"/>
        </w:tabs>
        <w:ind w:left="2664" w:hanging="432"/>
      </w:pPr>
      <w:rPr>
        <w:rFonts w:hint="default"/>
      </w:rPr>
    </w:lvl>
    <w:lvl w:ilvl="6">
      <w:start w:val="1"/>
      <w:numFmt w:val="decimal"/>
      <w:lvlText w:val="(%7.)"/>
      <w:lvlJc w:val="left"/>
      <w:pPr>
        <w:tabs>
          <w:tab w:val="num" w:pos="3024"/>
        </w:tabs>
        <w:ind w:left="3096" w:hanging="432"/>
      </w:pPr>
      <w:rPr>
        <w:rFonts w:hint="default"/>
      </w:rPr>
    </w:lvl>
    <w:lvl w:ilvl="7">
      <w:start w:val="1"/>
      <w:numFmt w:val="lowerLetter"/>
      <w:lvlText w:val="(%8.)"/>
      <w:lvlJc w:val="left"/>
      <w:pPr>
        <w:tabs>
          <w:tab w:val="num" w:pos="3456"/>
        </w:tabs>
        <w:ind w:left="3528" w:hanging="432"/>
      </w:pPr>
      <w:rPr>
        <w:rFonts w:hint="default"/>
      </w:rPr>
    </w:lvl>
    <w:lvl w:ilvl="8">
      <w:start w:val="1"/>
      <w:numFmt w:val="lowerRoman"/>
      <w:lvlText w:val="(%9.)"/>
      <w:lvlJc w:val="left"/>
      <w:pPr>
        <w:tabs>
          <w:tab w:val="num" w:pos="3888"/>
        </w:tabs>
        <w:ind w:left="3960" w:hanging="432"/>
      </w:pPr>
      <w:rPr>
        <w:rFonts w:hint="default"/>
      </w:rPr>
    </w:lvl>
  </w:abstractNum>
  <w:abstractNum w:abstractNumId="43" w15:restartNumberingAfterBreak="0">
    <w:nsid w:val="650D7EDB"/>
    <w:multiLevelType w:val="hybridMultilevel"/>
    <w:tmpl w:val="DE90F148"/>
    <w:lvl w:ilvl="0" w:tplc="04090001">
      <w:start w:val="1"/>
      <w:numFmt w:val="bullet"/>
      <w:lvlText w:val=""/>
      <w:lvlJc w:val="left"/>
      <w:pPr>
        <w:ind w:left="150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9" w:hanging="360"/>
      </w:pPr>
      <w:rPr>
        <w:rFonts w:ascii="Wingdings" w:hAnsi="Wingdings" w:hint="default"/>
      </w:rPr>
    </w:lvl>
  </w:abstractNum>
  <w:abstractNum w:abstractNumId="44" w15:restartNumberingAfterBreak="0">
    <w:nsid w:val="684F6ECF"/>
    <w:multiLevelType w:val="multilevel"/>
    <w:tmpl w:val="92E856B6"/>
    <w:styleLink w:val="CurrentList8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5" w15:restartNumberingAfterBreak="0">
    <w:nsid w:val="6E9D5EC2"/>
    <w:multiLevelType w:val="multilevel"/>
    <w:tmpl w:val="08C26944"/>
    <w:styleLink w:val="CurrentList2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3EA2746"/>
    <w:multiLevelType w:val="multilevel"/>
    <w:tmpl w:val="92E856B6"/>
    <w:styleLink w:val="CurrentList12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7" w15:restartNumberingAfterBreak="0">
    <w:nsid w:val="751D3564"/>
    <w:multiLevelType w:val="hybridMultilevel"/>
    <w:tmpl w:val="F4784F88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 w:tplc="75720612">
      <w:start w:val="1"/>
      <w:numFmt w:val="bullet"/>
      <w:pStyle w:val="BLBLBL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6A85092"/>
    <w:multiLevelType w:val="multilevel"/>
    <w:tmpl w:val="48A0B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7A501E51"/>
    <w:multiLevelType w:val="hybridMultilevel"/>
    <w:tmpl w:val="9F3894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CD70671"/>
    <w:multiLevelType w:val="hybridMultilevel"/>
    <w:tmpl w:val="E84A1CAA"/>
    <w:lvl w:ilvl="0" w:tplc="7DD4C448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  <w:color w:val="F79646" w:themeColor="accent2"/>
      </w:rPr>
    </w:lvl>
    <w:lvl w:ilvl="1" w:tplc="8FAC38A4">
      <w:start w:val="1"/>
      <w:numFmt w:val="bullet"/>
      <w:pStyle w:val="BLBL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EB00BE0"/>
    <w:multiLevelType w:val="multilevel"/>
    <w:tmpl w:val="92E856B6"/>
    <w:styleLink w:val="CurrentList13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 w16cid:durableId="626857241">
    <w:abstractNumId w:val="8"/>
  </w:num>
  <w:num w:numId="2" w16cid:durableId="1602907517">
    <w:abstractNumId w:val="42"/>
  </w:num>
  <w:num w:numId="3" w16cid:durableId="1759063463">
    <w:abstractNumId w:val="11"/>
  </w:num>
  <w:num w:numId="4" w16cid:durableId="1833990184">
    <w:abstractNumId w:val="17"/>
  </w:num>
  <w:num w:numId="5" w16cid:durableId="368381021">
    <w:abstractNumId w:val="50"/>
  </w:num>
  <w:num w:numId="6" w16cid:durableId="1018698501">
    <w:abstractNumId w:val="31"/>
  </w:num>
  <w:num w:numId="7" w16cid:durableId="1047411289">
    <w:abstractNumId w:val="35"/>
  </w:num>
  <w:num w:numId="8" w16cid:durableId="621114693">
    <w:abstractNumId w:val="40"/>
  </w:num>
  <w:num w:numId="9" w16cid:durableId="674501437">
    <w:abstractNumId w:val="12"/>
  </w:num>
  <w:num w:numId="10" w16cid:durableId="1042487069">
    <w:abstractNumId w:val="22"/>
  </w:num>
  <w:num w:numId="11" w16cid:durableId="1969773713">
    <w:abstractNumId w:val="9"/>
  </w:num>
  <w:num w:numId="12" w16cid:durableId="1240360375">
    <w:abstractNumId w:val="38"/>
  </w:num>
  <w:num w:numId="13" w16cid:durableId="1460607989">
    <w:abstractNumId w:val="44"/>
  </w:num>
  <w:num w:numId="14" w16cid:durableId="998387678">
    <w:abstractNumId w:val="20"/>
  </w:num>
  <w:num w:numId="15" w16cid:durableId="2133089614">
    <w:abstractNumId w:val="10"/>
  </w:num>
  <w:num w:numId="16" w16cid:durableId="237253243">
    <w:abstractNumId w:val="37"/>
  </w:num>
  <w:num w:numId="17" w16cid:durableId="1725637021">
    <w:abstractNumId w:val="46"/>
  </w:num>
  <w:num w:numId="18" w16cid:durableId="1359820975">
    <w:abstractNumId w:val="51"/>
  </w:num>
  <w:num w:numId="19" w16cid:durableId="466751117">
    <w:abstractNumId w:val="30"/>
  </w:num>
  <w:num w:numId="20" w16cid:durableId="857622472">
    <w:abstractNumId w:val="13"/>
  </w:num>
  <w:num w:numId="21" w16cid:durableId="274824741">
    <w:abstractNumId w:val="19"/>
  </w:num>
  <w:num w:numId="22" w16cid:durableId="645934374">
    <w:abstractNumId w:val="4"/>
  </w:num>
  <w:num w:numId="23" w16cid:durableId="418714265">
    <w:abstractNumId w:val="14"/>
  </w:num>
  <w:num w:numId="24" w16cid:durableId="634139075">
    <w:abstractNumId w:val="29"/>
  </w:num>
  <w:num w:numId="25" w16cid:durableId="947154338">
    <w:abstractNumId w:val="41"/>
  </w:num>
  <w:num w:numId="26" w16cid:durableId="33048433">
    <w:abstractNumId w:val="34"/>
  </w:num>
  <w:num w:numId="27" w16cid:durableId="29651484">
    <w:abstractNumId w:val="45"/>
  </w:num>
  <w:num w:numId="28" w16cid:durableId="1846819699">
    <w:abstractNumId w:val="47"/>
  </w:num>
  <w:num w:numId="29" w16cid:durableId="1631747565">
    <w:abstractNumId w:val="39"/>
  </w:num>
  <w:num w:numId="30" w16cid:durableId="898518274">
    <w:abstractNumId w:val="0"/>
  </w:num>
  <w:num w:numId="31" w16cid:durableId="1735279791">
    <w:abstractNumId w:val="15"/>
  </w:num>
  <w:num w:numId="32" w16cid:durableId="1275598004">
    <w:abstractNumId w:val="1"/>
  </w:num>
  <w:num w:numId="33" w16cid:durableId="595289031">
    <w:abstractNumId w:val="7"/>
  </w:num>
  <w:num w:numId="34" w16cid:durableId="105658652">
    <w:abstractNumId w:val="50"/>
  </w:num>
  <w:num w:numId="35" w16cid:durableId="96993747">
    <w:abstractNumId w:val="21"/>
  </w:num>
  <w:num w:numId="36" w16cid:durableId="1409961508">
    <w:abstractNumId w:val="3"/>
  </w:num>
  <w:num w:numId="37" w16cid:durableId="534730243">
    <w:abstractNumId w:val="49"/>
  </w:num>
  <w:num w:numId="38" w16cid:durableId="206262885">
    <w:abstractNumId w:val="18"/>
  </w:num>
  <w:num w:numId="39" w16cid:durableId="1498574558">
    <w:abstractNumId w:val="23"/>
  </w:num>
  <w:num w:numId="40" w16cid:durableId="851261157">
    <w:abstractNumId w:val="27"/>
  </w:num>
  <w:num w:numId="41" w16cid:durableId="1142502214">
    <w:abstractNumId w:val="25"/>
  </w:num>
  <w:num w:numId="42" w16cid:durableId="1857841500">
    <w:abstractNumId w:val="28"/>
  </w:num>
  <w:num w:numId="43" w16cid:durableId="1006858772">
    <w:abstractNumId w:val="32"/>
  </w:num>
  <w:num w:numId="44" w16cid:durableId="685980914">
    <w:abstractNumId w:val="16"/>
  </w:num>
  <w:num w:numId="45" w16cid:durableId="1885949137">
    <w:abstractNumId w:val="48"/>
  </w:num>
  <w:num w:numId="46" w16cid:durableId="2084600474">
    <w:abstractNumId w:val="24"/>
  </w:num>
  <w:num w:numId="47" w16cid:durableId="1753432053">
    <w:abstractNumId w:val="36"/>
  </w:num>
  <w:num w:numId="48" w16cid:durableId="1706325592">
    <w:abstractNumId w:val="33"/>
  </w:num>
  <w:num w:numId="49" w16cid:durableId="325787574">
    <w:abstractNumId w:val="26"/>
  </w:num>
  <w:num w:numId="50" w16cid:durableId="1660111773">
    <w:abstractNumId w:val="6"/>
  </w:num>
  <w:num w:numId="51" w16cid:durableId="2133673714">
    <w:abstractNumId w:val="2"/>
  </w:num>
  <w:num w:numId="52" w16cid:durableId="1405033272">
    <w:abstractNumId w:val="43"/>
  </w:num>
  <w:num w:numId="53" w16cid:durableId="1031105399">
    <w:abstractNumId w:val="5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stylePaneSortMethod w:val="0004"/>
  <w:documentProtection w:formatting="1" w:enforcement="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C32"/>
    <w:rsid w:val="0000042B"/>
    <w:rsid w:val="000009EF"/>
    <w:rsid w:val="00000BD6"/>
    <w:rsid w:val="00001564"/>
    <w:rsid w:val="00001B43"/>
    <w:rsid w:val="00002A56"/>
    <w:rsid w:val="00002CCD"/>
    <w:rsid w:val="00002D06"/>
    <w:rsid w:val="00002D9E"/>
    <w:rsid w:val="0000332B"/>
    <w:rsid w:val="00003ACE"/>
    <w:rsid w:val="000040AF"/>
    <w:rsid w:val="00004B16"/>
    <w:rsid w:val="0000544B"/>
    <w:rsid w:val="00005AA5"/>
    <w:rsid w:val="00005B33"/>
    <w:rsid w:val="000060AB"/>
    <w:rsid w:val="00006170"/>
    <w:rsid w:val="00006585"/>
    <w:rsid w:val="000066FA"/>
    <w:rsid w:val="0000675E"/>
    <w:rsid w:val="000069E1"/>
    <w:rsid w:val="00006C36"/>
    <w:rsid w:val="000076FD"/>
    <w:rsid w:val="00007F62"/>
    <w:rsid w:val="000108DC"/>
    <w:rsid w:val="00010CB1"/>
    <w:rsid w:val="00010EA1"/>
    <w:rsid w:val="00011050"/>
    <w:rsid w:val="00011058"/>
    <w:rsid w:val="00011186"/>
    <w:rsid w:val="00011689"/>
    <w:rsid w:val="00012500"/>
    <w:rsid w:val="00012988"/>
    <w:rsid w:val="00012AA6"/>
    <w:rsid w:val="0001321F"/>
    <w:rsid w:val="00013471"/>
    <w:rsid w:val="000135D9"/>
    <w:rsid w:val="0001397B"/>
    <w:rsid w:val="0001399C"/>
    <w:rsid w:val="00013D1F"/>
    <w:rsid w:val="00014329"/>
    <w:rsid w:val="000149C1"/>
    <w:rsid w:val="00014A83"/>
    <w:rsid w:val="00014CC9"/>
    <w:rsid w:val="00014EC0"/>
    <w:rsid w:val="000150A0"/>
    <w:rsid w:val="00016078"/>
    <w:rsid w:val="00016CA8"/>
    <w:rsid w:val="00016D33"/>
    <w:rsid w:val="000170AE"/>
    <w:rsid w:val="00017381"/>
    <w:rsid w:val="000173A1"/>
    <w:rsid w:val="0001799E"/>
    <w:rsid w:val="0002073C"/>
    <w:rsid w:val="00020CED"/>
    <w:rsid w:val="000212DC"/>
    <w:rsid w:val="000218CC"/>
    <w:rsid w:val="00021CB9"/>
    <w:rsid w:val="000226C1"/>
    <w:rsid w:val="00022D87"/>
    <w:rsid w:val="00023244"/>
    <w:rsid w:val="000234B9"/>
    <w:rsid w:val="00023881"/>
    <w:rsid w:val="00023B69"/>
    <w:rsid w:val="000246E6"/>
    <w:rsid w:val="00024CDD"/>
    <w:rsid w:val="00024F9B"/>
    <w:rsid w:val="00025395"/>
    <w:rsid w:val="00025510"/>
    <w:rsid w:val="000255BE"/>
    <w:rsid w:val="00025B3D"/>
    <w:rsid w:val="00026116"/>
    <w:rsid w:val="0002624D"/>
    <w:rsid w:val="00026602"/>
    <w:rsid w:val="000266EF"/>
    <w:rsid w:val="000272E2"/>
    <w:rsid w:val="00027479"/>
    <w:rsid w:val="00027637"/>
    <w:rsid w:val="00027B1E"/>
    <w:rsid w:val="00027BAB"/>
    <w:rsid w:val="00030362"/>
    <w:rsid w:val="0003058C"/>
    <w:rsid w:val="00030C36"/>
    <w:rsid w:val="00030EC6"/>
    <w:rsid w:val="0003182F"/>
    <w:rsid w:val="00031B09"/>
    <w:rsid w:val="000325A8"/>
    <w:rsid w:val="00032963"/>
    <w:rsid w:val="00033260"/>
    <w:rsid w:val="00033AB6"/>
    <w:rsid w:val="00033ADA"/>
    <w:rsid w:val="00033CF6"/>
    <w:rsid w:val="0003406F"/>
    <w:rsid w:val="00034662"/>
    <w:rsid w:val="00034918"/>
    <w:rsid w:val="000356B3"/>
    <w:rsid w:val="0003582F"/>
    <w:rsid w:val="00036455"/>
    <w:rsid w:val="00036558"/>
    <w:rsid w:val="00036CAA"/>
    <w:rsid w:val="00036DAD"/>
    <w:rsid w:val="00037308"/>
    <w:rsid w:val="00037D9A"/>
    <w:rsid w:val="00037EB2"/>
    <w:rsid w:val="000407E7"/>
    <w:rsid w:val="000408BF"/>
    <w:rsid w:val="00040C9C"/>
    <w:rsid w:val="00040F81"/>
    <w:rsid w:val="00041523"/>
    <w:rsid w:val="00041893"/>
    <w:rsid w:val="00041BF6"/>
    <w:rsid w:val="00041C49"/>
    <w:rsid w:val="00042036"/>
    <w:rsid w:val="0004216C"/>
    <w:rsid w:val="0004270A"/>
    <w:rsid w:val="0004278F"/>
    <w:rsid w:val="000429DB"/>
    <w:rsid w:val="00042BD4"/>
    <w:rsid w:val="000439F6"/>
    <w:rsid w:val="00043B07"/>
    <w:rsid w:val="00043D4F"/>
    <w:rsid w:val="00044250"/>
    <w:rsid w:val="000443CB"/>
    <w:rsid w:val="000443DF"/>
    <w:rsid w:val="00044463"/>
    <w:rsid w:val="00044CE4"/>
    <w:rsid w:val="000462E1"/>
    <w:rsid w:val="000476D9"/>
    <w:rsid w:val="00047EE2"/>
    <w:rsid w:val="00050A66"/>
    <w:rsid w:val="00051845"/>
    <w:rsid w:val="00051CA1"/>
    <w:rsid w:val="00051D55"/>
    <w:rsid w:val="0005206E"/>
    <w:rsid w:val="000529C6"/>
    <w:rsid w:val="00053212"/>
    <w:rsid w:val="0005390D"/>
    <w:rsid w:val="00053C32"/>
    <w:rsid w:val="00053F54"/>
    <w:rsid w:val="000542B1"/>
    <w:rsid w:val="0005469A"/>
    <w:rsid w:val="00055906"/>
    <w:rsid w:val="00055E4A"/>
    <w:rsid w:val="0005606A"/>
    <w:rsid w:val="00056721"/>
    <w:rsid w:val="00057034"/>
    <w:rsid w:val="00057E84"/>
    <w:rsid w:val="00057EAC"/>
    <w:rsid w:val="00057FE0"/>
    <w:rsid w:val="000601E3"/>
    <w:rsid w:val="0006084E"/>
    <w:rsid w:val="0006115A"/>
    <w:rsid w:val="00061515"/>
    <w:rsid w:val="00061C0E"/>
    <w:rsid w:val="00061CF8"/>
    <w:rsid w:val="00062102"/>
    <w:rsid w:val="00062339"/>
    <w:rsid w:val="000629F2"/>
    <w:rsid w:val="00062C41"/>
    <w:rsid w:val="00062C43"/>
    <w:rsid w:val="00063093"/>
    <w:rsid w:val="000630A9"/>
    <w:rsid w:val="000637DC"/>
    <w:rsid w:val="00064BFC"/>
    <w:rsid w:val="000650E0"/>
    <w:rsid w:val="000651D1"/>
    <w:rsid w:val="0006573D"/>
    <w:rsid w:val="000657E1"/>
    <w:rsid w:val="00065B71"/>
    <w:rsid w:val="00066299"/>
    <w:rsid w:val="000665EC"/>
    <w:rsid w:val="00066783"/>
    <w:rsid w:val="0006684C"/>
    <w:rsid w:val="0006692A"/>
    <w:rsid w:val="00066EEA"/>
    <w:rsid w:val="00067602"/>
    <w:rsid w:val="000679A6"/>
    <w:rsid w:val="00067F79"/>
    <w:rsid w:val="0007093D"/>
    <w:rsid w:val="00071581"/>
    <w:rsid w:val="00071954"/>
    <w:rsid w:val="00071D32"/>
    <w:rsid w:val="000723AF"/>
    <w:rsid w:val="00072613"/>
    <w:rsid w:val="00072B63"/>
    <w:rsid w:val="00073E52"/>
    <w:rsid w:val="00073E68"/>
    <w:rsid w:val="000742C8"/>
    <w:rsid w:val="00074BA3"/>
    <w:rsid w:val="000754D9"/>
    <w:rsid w:val="00075537"/>
    <w:rsid w:val="0007611F"/>
    <w:rsid w:val="00076125"/>
    <w:rsid w:val="00076406"/>
    <w:rsid w:val="000764D4"/>
    <w:rsid w:val="0007682C"/>
    <w:rsid w:val="00076A5D"/>
    <w:rsid w:val="00076C6F"/>
    <w:rsid w:val="00076E7D"/>
    <w:rsid w:val="0007745C"/>
    <w:rsid w:val="00077AA8"/>
    <w:rsid w:val="00077C07"/>
    <w:rsid w:val="00077CFF"/>
    <w:rsid w:val="00080142"/>
    <w:rsid w:val="000803A4"/>
    <w:rsid w:val="0008070A"/>
    <w:rsid w:val="00080C67"/>
    <w:rsid w:val="000812F9"/>
    <w:rsid w:val="0008145D"/>
    <w:rsid w:val="00082376"/>
    <w:rsid w:val="000825CD"/>
    <w:rsid w:val="00082622"/>
    <w:rsid w:val="000828BC"/>
    <w:rsid w:val="000828BE"/>
    <w:rsid w:val="00083364"/>
    <w:rsid w:val="00083CB9"/>
    <w:rsid w:val="00083DE9"/>
    <w:rsid w:val="00084213"/>
    <w:rsid w:val="00084A74"/>
    <w:rsid w:val="00084D46"/>
    <w:rsid w:val="00084F66"/>
    <w:rsid w:val="00085023"/>
    <w:rsid w:val="00086573"/>
    <w:rsid w:val="000869D9"/>
    <w:rsid w:val="00086A4E"/>
    <w:rsid w:val="0008701E"/>
    <w:rsid w:val="00087197"/>
    <w:rsid w:val="00087214"/>
    <w:rsid w:val="0008749A"/>
    <w:rsid w:val="00087B6B"/>
    <w:rsid w:val="00087C34"/>
    <w:rsid w:val="0009003D"/>
    <w:rsid w:val="000903EC"/>
    <w:rsid w:val="00091151"/>
    <w:rsid w:val="0009165D"/>
    <w:rsid w:val="00091A0B"/>
    <w:rsid w:val="00091A28"/>
    <w:rsid w:val="00091F85"/>
    <w:rsid w:val="00092B00"/>
    <w:rsid w:val="00092D08"/>
    <w:rsid w:val="00093614"/>
    <w:rsid w:val="00093748"/>
    <w:rsid w:val="00093B60"/>
    <w:rsid w:val="0009428F"/>
    <w:rsid w:val="000942B3"/>
    <w:rsid w:val="0009495D"/>
    <w:rsid w:val="00094A5A"/>
    <w:rsid w:val="000952E8"/>
    <w:rsid w:val="0009554E"/>
    <w:rsid w:val="00095978"/>
    <w:rsid w:val="0009642E"/>
    <w:rsid w:val="000965D5"/>
    <w:rsid w:val="00096813"/>
    <w:rsid w:val="00096986"/>
    <w:rsid w:val="00096AE8"/>
    <w:rsid w:val="00096E30"/>
    <w:rsid w:val="00096F60"/>
    <w:rsid w:val="00096F8B"/>
    <w:rsid w:val="0009756C"/>
    <w:rsid w:val="0009793B"/>
    <w:rsid w:val="00097A91"/>
    <w:rsid w:val="00097FB2"/>
    <w:rsid w:val="00097FC4"/>
    <w:rsid w:val="000A0174"/>
    <w:rsid w:val="000A086F"/>
    <w:rsid w:val="000A0CFC"/>
    <w:rsid w:val="000A1226"/>
    <w:rsid w:val="000A1575"/>
    <w:rsid w:val="000A16CA"/>
    <w:rsid w:val="000A1B99"/>
    <w:rsid w:val="000A1EFB"/>
    <w:rsid w:val="000A269E"/>
    <w:rsid w:val="000A2A6F"/>
    <w:rsid w:val="000A2F39"/>
    <w:rsid w:val="000A352D"/>
    <w:rsid w:val="000A37AD"/>
    <w:rsid w:val="000A38EA"/>
    <w:rsid w:val="000A3A69"/>
    <w:rsid w:val="000A3B5D"/>
    <w:rsid w:val="000A42C0"/>
    <w:rsid w:val="000A461B"/>
    <w:rsid w:val="000A4FFD"/>
    <w:rsid w:val="000A5054"/>
    <w:rsid w:val="000A5073"/>
    <w:rsid w:val="000A5D56"/>
    <w:rsid w:val="000A5D95"/>
    <w:rsid w:val="000A6470"/>
    <w:rsid w:val="000A64DF"/>
    <w:rsid w:val="000A6D23"/>
    <w:rsid w:val="000A7073"/>
    <w:rsid w:val="000A7667"/>
    <w:rsid w:val="000A7E8C"/>
    <w:rsid w:val="000B0746"/>
    <w:rsid w:val="000B1C07"/>
    <w:rsid w:val="000B2032"/>
    <w:rsid w:val="000B264F"/>
    <w:rsid w:val="000B2A14"/>
    <w:rsid w:val="000B2E1D"/>
    <w:rsid w:val="000B2EE7"/>
    <w:rsid w:val="000B390D"/>
    <w:rsid w:val="000B40A2"/>
    <w:rsid w:val="000B4277"/>
    <w:rsid w:val="000B4E10"/>
    <w:rsid w:val="000B51B1"/>
    <w:rsid w:val="000B521E"/>
    <w:rsid w:val="000B5732"/>
    <w:rsid w:val="000B5810"/>
    <w:rsid w:val="000B5B02"/>
    <w:rsid w:val="000B5C98"/>
    <w:rsid w:val="000B5F76"/>
    <w:rsid w:val="000B5FB9"/>
    <w:rsid w:val="000B5FE1"/>
    <w:rsid w:val="000B6463"/>
    <w:rsid w:val="000B671C"/>
    <w:rsid w:val="000B6982"/>
    <w:rsid w:val="000B72A9"/>
    <w:rsid w:val="000B74F8"/>
    <w:rsid w:val="000B7D82"/>
    <w:rsid w:val="000B7F20"/>
    <w:rsid w:val="000C0520"/>
    <w:rsid w:val="000C0BBA"/>
    <w:rsid w:val="000C16F9"/>
    <w:rsid w:val="000C1951"/>
    <w:rsid w:val="000C1F56"/>
    <w:rsid w:val="000C260E"/>
    <w:rsid w:val="000C277F"/>
    <w:rsid w:val="000C330A"/>
    <w:rsid w:val="000C3620"/>
    <w:rsid w:val="000C36AF"/>
    <w:rsid w:val="000C3FF8"/>
    <w:rsid w:val="000C42B4"/>
    <w:rsid w:val="000C4B71"/>
    <w:rsid w:val="000C53CA"/>
    <w:rsid w:val="000C6584"/>
    <w:rsid w:val="000C726B"/>
    <w:rsid w:val="000C7510"/>
    <w:rsid w:val="000D00DC"/>
    <w:rsid w:val="000D072E"/>
    <w:rsid w:val="000D07AE"/>
    <w:rsid w:val="000D07B1"/>
    <w:rsid w:val="000D0BB1"/>
    <w:rsid w:val="000D131C"/>
    <w:rsid w:val="000D143B"/>
    <w:rsid w:val="000D170D"/>
    <w:rsid w:val="000D1D67"/>
    <w:rsid w:val="000D284A"/>
    <w:rsid w:val="000D295C"/>
    <w:rsid w:val="000D2A69"/>
    <w:rsid w:val="000D2AC3"/>
    <w:rsid w:val="000D32B6"/>
    <w:rsid w:val="000D32E2"/>
    <w:rsid w:val="000D342F"/>
    <w:rsid w:val="000D3A07"/>
    <w:rsid w:val="000D3B9A"/>
    <w:rsid w:val="000D40F4"/>
    <w:rsid w:val="000D4187"/>
    <w:rsid w:val="000D4375"/>
    <w:rsid w:val="000D499D"/>
    <w:rsid w:val="000D4D05"/>
    <w:rsid w:val="000D4D20"/>
    <w:rsid w:val="000D4D64"/>
    <w:rsid w:val="000D4D6A"/>
    <w:rsid w:val="000D52A1"/>
    <w:rsid w:val="000D5373"/>
    <w:rsid w:val="000D5558"/>
    <w:rsid w:val="000D5650"/>
    <w:rsid w:val="000D56A6"/>
    <w:rsid w:val="000D5A47"/>
    <w:rsid w:val="000D5E80"/>
    <w:rsid w:val="000D6677"/>
    <w:rsid w:val="000D6E1F"/>
    <w:rsid w:val="000D715E"/>
    <w:rsid w:val="000D72DE"/>
    <w:rsid w:val="000D79E3"/>
    <w:rsid w:val="000E0CC9"/>
    <w:rsid w:val="000E1696"/>
    <w:rsid w:val="000E1977"/>
    <w:rsid w:val="000E2AA1"/>
    <w:rsid w:val="000E2C2B"/>
    <w:rsid w:val="000E3085"/>
    <w:rsid w:val="000E3289"/>
    <w:rsid w:val="000E33B0"/>
    <w:rsid w:val="000E3647"/>
    <w:rsid w:val="000E3BA8"/>
    <w:rsid w:val="000E3BFE"/>
    <w:rsid w:val="000E5A26"/>
    <w:rsid w:val="000E609D"/>
    <w:rsid w:val="000E63E2"/>
    <w:rsid w:val="000E66E8"/>
    <w:rsid w:val="000E6B0F"/>
    <w:rsid w:val="000E718D"/>
    <w:rsid w:val="000E73A3"/>
    <w:rsid w:val="000E7695"/>
    <w:rsid w:val="000E7818"/>
    <w:rsid w:val="000E7A41"/>
    <w:rsid w:val="000F034F"/>
    <w:rsid w:val="000F0455"/>
    <w:rsid w:val="000F0E0F"/>
    <w:rsid w:val="000F11FB"/>
    <w:rsid w:val="000F1654"/>
    <w:rsid w:val="000F1F4A"/>
    <w:rsid w:val="000F1F53"/>
    <w:rsid w:val="000F210E"/>
    <w:rsid w:val="000F2787"/>
    <w:rsid w:val="000F2CA8"/>
    <w:rsid w:val="000F2DC8"/>
    <w:rsid w:val="000F30E7"/>
    <w:rsid w:val="000F33F9"/>
    <w:rsid w:val="000F3DE0"/>
    <w:rsid w:val="000F40E0"/>
    <w:rsid w:val="000F4782"/>
    <w:rsid w:val="000F4E94"/>
    <w:rsid w:val="000F551B"/>
    <w:rsid w:val="000F5602"/>
    <w:rsid w:val="000F5AE3"/>
    <w:rsid w:val="000F61F7"/>
    <w:rsid w:val="000F62A3"/>
    <w:rsid w:val="000F65C3"/>
    <w:rsid w:val="000F77C3"/>
    <w:rsid w:val="000F7C53"/>
    <w:rsid w:val="0010027D"/>
    <w:rsid w:val="00100663"/>
    <w:rsid w:val="001008CF"/>
    <w:rsid w:val="00100B68"/>
    <w:rsid w:val="00100BEB"/>
    <w:rsid w:val="0010102E"/>
    <w:rsid w:val="001012E2"/>
    <w:rsid w:val="001015AB"/>
    <w:rsid w:val="00102A92"/>
    <w:rsid w:val="00103245"/>
    <w:rsid w:val="00103CD9"/>
    <w:rsid w:val="00104111"/>
    <w:rsid w:val="001048DB"/>
    <w:rsid w:val="00104D9C"/>
    <w:rsid w:val="00105666"/>
    <w:rsid w:val="001062B6"/>
    <w:rsid w:val="001068A5"/>
    <w:rsid w:val="00106AC9"/>
    <w:rsid w:val="00106AFD"/>
    <w:rsid w:val="00106CBC"/>
    <w:rsid w:val="00106FBB"/>
    <w:rsid w:val="00107620"/>
    <w:rsid w:val="00107BDE"/>
    <w:rsid w:val="001107CD"/>
    <w:rsid w:val="00110E79"/>
    <w:rsid w:val="00110F61"/>
    <w:rsid w:val="001118AB"/>
    <w:rsid w:val="00111CC5"/>
    <w:rsid w:val="00111F43"/>
    <w:rsid w:val="001121EF"/>
    <w:rsid w:val="001123B6"/>
    <w:rsid w:val="001125FE"/>
    <w:rsid w:val="00112756"/>
    <w:rsid w:val="00112B14"/>
    <w:rsid w:val="00112DF6"/>
    <w:rsid w:val="00112E16"/>
    <w:rsid w:val="00112F10"/>
    <w:rsid w:val="00112F8D"/>
    <w:rsid w:val="00113097"/>
    <w:rsid w:val="00113426"/>
    <w:rsid w:val="001138F7"/>
    <w:rsid w:val="001139CD"/>
    <w:rsid w:val="001149B9"/>
    <w:rsid w:val="001151DC"/>
    <w:rsid w:val="00115200"/>
    <w:rsid w:val="0011533A"/>
    <w:rsid w:val="00115C4C"/>
    <w:rsid w:val="00115FE1"/>
    <w:rsid w:val="0011698D"/>
    <w:rsid w:val="001176DB"/>
    <w:rsid w:val="00117BEC"/>
    <w:rsid w:val="00117F57"/>
    <w:rsid w:val="001202F5"/>
    <w:rsid w:val="00120726"/>
    <w:rsid w:val="00121323"/>
    <w:rsid w:val="0012147A"/>
    <w:rsid w:val="00121689"/>
    <w:rsid w:val="00121D9A"/>
    <w:rsid w:val="00121DD9"/>
    <w:rsid w:val="00123482"/>
    <w:rsid w:val="001237B0"/>
    <w:rsid w:val="00123BA3"/>
    <w:rsid w:val="001245F4"/>
    <w:rsid w:val="00124B8C"/>
    <w:rsid w:val="00125273"/>
    <w:rsid w:val="00125493"/>
    <w:rsid w:val="001254C0"/>
    <w:rsid w:val="0012651D"/>
    <w:rsid w:val="001265D5"/>
    <w:rsid w:val="0012670A"/>
    <w:rsid w:val="00126872"/>
    <w:rsid w:val="001268B0"/>
    <w:rsid w:val="00126B3A"/>
    <w:rsid w:val="00126CA4"/>
    <w:rsid w:val="00126FF8"/>
    <w:rsid w:val="001273E9"/>
    <w:rsid w:val="00130052"/>
    <w:rsid w:val="001301A4"/>
    <w:rsid w:val="00130C5A"/>
    <w:rsid w:val="0013101D"/>
    <w:rsid w:val="00131090"/>
    <w:rsid w:val="00131115"/>
    <w:rsid w:val="0013146B"/>
    <w:rsid w:val="00131BA8"/>
    <w:rsid w:val="001322D3"/>
    <w:rsid w:val="0013231B"/>
    <w:rsid w:val="00132C30"/>
    <w:rsid w:val="001333A5"/>
    <w:rsid w:val="00133854"/>
    <w:rsid w:val="0013390D"/>
    <w:rsid w:val="00133AC5"/>
    <w:rsid w:val="00133F33"/>
    <w:rsid w:val="00133F69"/>
    <w:rsid w:val="001341C2"/>
    <w:rsid w:val="00134622"/>
    <w:rsid w:val="001347F4"/>
    <w:rsid w:val="001348D1"/>
    <w:rsid w:val="0013491C"/>
    <w:rsid w:val="00134A35"/>
    <w:rsid w:val="00134EEA"/>
    <w:rsid w:val="00134EEC"/>
    <w:rsid w:val="00134F2D"/>
    <w:rsid w:val="00135384"/>
    <w:rsid w:val="001354A4"/>
    <w:rsid w:val="0013569E"/>
    <w:rsid w:val="00136648"/>
    <w:rsid w:val="00136ADE"/>
    <w:rsid w:val="00136BB8"/>
    <w:rsid w:val="0013727E"/>
    <w:rsid w:val="00137AE3"/>
    <w:rsid w:val="0014014D"/>
    <w:rsid w:val="00140265"/>
    <w:rsid w:val="001404D7"/>
    <w:rsid w:val="001407DC"/>
    <w:rsid w:val="00140C2D"/>
    <w:rsid w:val="00140F2A"/>
    <w:rsid w:val="00142138"/>
    <w:rsid w:val="001423FC"/>
    <w:rsid w:val="001427EC"/>
    <w:rsid w:val="001428A6"/>
    <w:rsid w:val="00142A56"/>
    <w:rsid w:val="00142ED1"/>
    <w:rsid w:val="00143488"/>
    <w:rsid w:val="001434A2"/>
    <w:rsid w:val="0014375B"/>
    <w:rsid w:val="0014381F"/>
    <w:rsid w:val="00143FD1"/>
    <w:rsid w:val="0014419E"/>
    <w:rsid w:val="001443D2"/>
    <w:rsid w:val="0014442D"/>
    <w:rsid w:val="001447D2"/>
    <w:rsid w:val="00144CB7"/>
    <w:rsid w:val="00144D48"/>
    <w:rsid w:val="00144EC0"/>
    <w:rsid w:val="00145641"/>
    <w:rsid w:val="00145CAA"/>
    <w:rsid w:val="001460BB"/>
    <w:rsid w:val="00146467"/>
    <w:rsid w:val="00147419"/>
    <w:rsid w:val="001475A3"/>
    <w:rsid w:val="001476D4"/>
    <w:rsid w:val="00150558"/>
    <w:rsid w:val="001505C2"/>
    <w:rsid w:val="0015095E"/>
    <w:rsid w:val="00150AAB"/>
    <w:rsid w:val="00150BC4"/>
    <w:rsid w:val="00150C74"/>
    <w:rsid w:val="00150DCF"/>
    <w:rsid w:val="0015159E"/>
    <w:rsid w:val="0015179F"/>
    <w:rsid w:val="001519B3"/>
    <w:rsid w:val="00151C70"/>
    <w:rsid w:val="00151F11"/>
    <w:rsid w:val="00151FE6"/>
    <w:rsid w:val="00152AC4"/>
    <w:rsid w:val="00152B00"/>
    <w:rsid w:val="0015333F"/>
    <w:rsid w:val="0015352B"/>
    <w:rsid w:val="00153649"/>
    <w:rsid w:val="001537CC"/>
    <w:rsid w:val="00153D34"/>
    <w:rsid w:val="0015424D"/>
    <w:rsid w:val="00154327"/>
    <w:rsid w:val="001545EC"/>
    <w:rsid w:val="0015491A"/>
    <w:rsid w:val="001557AE"/>
    <w:rsid w:val="001559F7"/>
    <w:rsid w:val="00155C9C"/>
    <w:rsid w:val="00155F7D"/>
    <w:rsid w:val="001577A7"/>
    <w:rsid w:val="001579C6"/>
    <w:rsid w:val="001604E9"/>
    <w:rsid w:val="00160AA7"/>
    <w:rsid w:val="00160C47"/>
    <w:rsid w:val="00160DAC"/>
    <w:rsid w:val="00160F3A"/>
    <w:rsid w:val="00161063"/>
    <w:rsid w:val="00162087"/>
    <w:rsid w:val="00162550"/>
    <w:rsid w:val="001628C2"/>
    <w:rsid w:val="00162C06"/>
    <w:rsid w:val="00162F67"/>
    <w:rsid w:val="0016314C"/>
    <w:rsid w:val="001633D9"/>
    <w:rsid w:val="001636D3"/>
    <w:rsid w:val="00164089"/>
    <w:rsid w:val="001640FE"/>
    <w:rsid w:val="0016433A"/>
    <w:rsid w:val="00164724"/>
    <w:rsid w:val="00164BD0"/>
    <w:rsid w:val="00164E06"/>
    <w:rsid w:val="00165DA5"/>
    <w:rsid w:val="0016627B"/>
    <w:rsid w:val="0016643E"/>
    <w:rsid w:val="0016652E"/>
    <w:rsid w:val="00167E17"/>
    <w:rsid w:val="00167F5C"/>
    <w:rsid w:val="00170141"/>
    <w:rsid w:val="00170416"/>
    <w:rsid w:val="001708CF"/>
    <w:rsid w:val="00170952"/>
    <w:rsid w:val="00170A23"/>
    <w:rsid w:val="00170FF8"/>
    <w:rsid w:val="00170FFC"/>
    <w:rsid w:val="001710E1"/>
    <w:rsid w:val="001714C9"/>
    <w:rsid w:val="0017235B"/>
    <w:rsid w:val="0017261A"/>
    <w:rsid w:val="001727A3"/>
    <w:rsid w:val="00172F5A"/>
    <w:rsid w:val="00173607"/>
    <w:rsid w:val="00173773"/>
    <w:rsid w:val="001737A3"/>
    <w:rsid w:val="0017386D"/>
    <w:rsid w:val="00174384"/>
    <w:rsid w:val="0017471C"/>
    <w:rsid w:val="001758A9"/>
    <w:rsid w:val="001762C1"/>
    <w:rsid w:val="001764F6"/>
    <w:rsid w:val="00176B8A"/>
    <w:rsid w:val="00176F12"/>
    <w:rsid w:val="00177044"/>
    <w:rsid w:val="0017732C"/>
    <w:rsid w:val="0017755D"/>
    <w:rsid w:val="0018003A"/>
    <w:rsid w:val="001801F2"/>
    <w:rsid w:val="00180960"/>
    <w:rsid w:val="00180BF2"/>
    <w:rsid w:val="00180E0C"/>
    <w:rsid w:val="001816C3"/>
    <w:rsid w:val="00182189"/>
    <w:rsid w:val="00182324"/>
    <w:rsid w:val="00182501"/>
    <w:rsid w:val="00182A30"/>
    <w:rsid w:val="00182B5B"/>
    <w:rsid w:val="001840ED"/>
    <w:rsid w:val="00184778"/>
    <w:rsid w:val="00184930"/>
    <w:rsid w:val="00184C28"/>
    <w:rsid w:val="00184C6B"/>
    <w:rsid w:val="00185D3C"/>
    <w:rsid w:val="00186166"/>
    <w:rsid w:val="001864D9"/>
    <w:rsid w:val="001871FE"/>
    <w:rsid w:val="00187782"/>
    <w:rsid w:val="0018786B"/>
    <w:rsid w:val="00187ABF"/>
    <w:rsid w:val="00187FE5"/>
    <w:rsid w:val="001900B9"/>
    <w:rsid w:val="00190E6A"/>
    <w:rsid w:val="00190EB7"/>
    <w:rsid w:val="00190FF5"/>
    <w:rsid w:val="00191362"/>
    <w:rsid w:val="001917C5"/>
    <w:rsid w:val="001918BD"/>
    <w:rsid w:val="00192462"/>
    <w:rsid w:val="00192770"/>
    <w:rsid w:val="001927C8"/>
    <w:rsid w:val="00192B03"/>
    <w:rsid w:val="00192DA6"/>
    <w:rsid w:val="00193C10"/>
    <w:rsid w:val="001943AB"/>
    <w:rsid w:val="00194793"/>
    <w:rsid w:val="00194C93"/>
    <w:rsid w:val="001952A5"/>
    <w:rsid w:val="001953EC"/>
    <w:rsid w:val="001955C1"/>
    <w:rsid w:val="001956A0"/>
    <w:rsid w:val="0019576D"/>
    <w:rsid w:val="00195D81"/>
    <w:rsid w:val="0019608E"/>
    <w:rsid w:val="00196A3E"/>
    <w:rsid w:val="001972FD"/>
    <w:rsid w:val="00197AF1"/>
    <w:rsid w:val="00197B81"/>
    <w:rsid w:val="00197FCC"/>
    <w:rsid w:val="001A00FB"/>
    <w:rsid w:val="001A0119"/>
    <w:rsid w:val="001A028B"/>
    <w:rsid w:val="001A146C"/>
    <w:rsid w:val="001A1628"/>
    <w:rsid w:val="001A26CE"/>
    <w:rsid w:val="001A2F6F"/>
    <w:rsid w:val="001A33F9"/>
    <w:rsid w:val="001A380B"/>
    <w:rsid w:val="001A3E13"/>
    <w:rsid w:val="001A4348"/>
    <w:rsid w:val="001A4564"/>
    <w:rsid w:val="001A48C8"/>
    <w:rsid w:val="001A49A4"/>
    <w:rsid w:val="001A4AC3"/>
    <w:rsid w:val="001A4B3F"/>
    <w:rsid w:val="001A4C88"/>
    <w:rsid w:val="001A4ECC"/>
    <w:rsid w:val="001A5A69"/>
    <w:rsid w:val="001A5DEE"/>
    <w:rsid w:val="001A5E4C"/>
    <w:rsid w:val="001A64CF"/>
    <w:rsid w:val="001A67FB"/>
    <w:rsid w:val="001A71A0"/>
    <w:rsid w:val="001A79BA"/>
    <w:rsid w:val="001B010E"/>
    <w:rsid w:val="001B0158"/>
    <w:rsid w:val="001B0759"/>
    <w:rsid w:val="001B09CD"/>
    <w:rsid w:val="001B0DCA"/>
    <w:rsid w:val="001B1187"/>
    <w:rsid w:val="001B1421"/>
    <w:rsid w:val="001B179C"/>
    <w:rsid w:val="001B1A76"/>
    <w:rsid w:val="001B1BB2"/>
    <w:rsid w:val="001B2480"/>
    <w:rsid w:val="001B2657"/>
    <w:rsid w:val="001B2A63"/>
    <w:rsid w:val="001B315D"/>
    <w:rsid w:val="001B3200"/>
    <w:rsid w:val="001B3353"/>
    <w:rsid w:val="001B342F"/>
    <w:rsid w:val="001B38B8"/>
    <w:rsid w:val="001B4404"/>
    <w:rsid w:val="001B4A0F"/>
    <w:rsid w:val="001B4F6B"/>
    <w:rsid w:val="001B5363"/>
    <w:rsid w:val="001B548E"/>
    <w:rsid w:val="001B6005"/>
    <w:rsid w:val="001B76FB"/>
    <w:rsid w:val="001B781D"/>
    <w:rsid w:val="001B7891"/>
    <w:rsid w:val="001B7AA8"/>
    <w:rsid w:val="001C02AE"/>
    <w:rsid w:val="001C04C5"/>
    <w:rsid w:val="001C0B10"/>
    <w:rsid w:val="001C0D10"/>
    <w:rsid w:val="001C18D2"/>
    <w:rsid w:val="001C1B3B"/>
    <w:rsid w:val="001C1E33"/>
    <w:rsid w:val="001C20F9"/>
    <w:rsid w:val="001C300F"/>
    <w:rsid w:val="001C319A"/>
    <w:rsid w:val="001C58D0"/>
    <w:rsid w:val="001C635D"/>
    <w:rsid w:val="001C64D0"/>
    <w:rsid w:val="001C6676"/>
    <w:rsid w:val="001C66CF"/>
    <w:rsid w:val="001C69E5"/>
    <w:rsid w:val="001C6D06"/>
    <w:rsid w:val="001C778B"/>
    <w:rsid w:val="001C7D72"/>
    <w:rsid w:val="001C7EE7"/>
    <w:rsid w:val="001D043D"/>
    <w:rsid w:val="001D1014"/>
    <w:rsid w:val="001D12E8"/>
    <w:rsid w:val="001D1554"/>
    <w:rsid w:val="001D236D"/>
    <w:rsid w:val="001D3315"/>
    <w:rsid w:val="001D4B45"/>
    <w:rsid w:val="001D52B5"/>
    <w:rsid w:val="001D5384"/>
    <w:rsid w:val="001D58F7"/>
    <w:rsid w:val="001D5D0D"/>
    <w:rsid w:val="001D5F99"/>
    <w:rsid w:val="001D60D4"/>
    <w:rsid w:val="001D6B5A"/>
    <w:rsid w:val="001D6E1E"/>
    <w:rsid w:val="001D70FE"/>
    <w:rsid w:val="001D71C2"/>
    <w:rsid w:val="001D71D8"/>
    <w:rsid w:val="001D7247"/>
    <w:rsid w:val="001D7578"/>
    <w:rsid w:val="001D75F8"/>
    <w:rsid w:val="001D7ECB"/>
    <w:rsid w:val="001E0551"/>
    <w:rsid w:val="001E10EE"/>
    <w:rsid w:val="001E133E"/>
    <w:rsid w:val="001E133F"/>
    <w:rsid w:val="001E1D4F"/>
    <w:rsid w:val="001E221C"/>
    <w:rsid w:val="001E2447"/>
    <w:rsid w:val="001E2641"/>
    <w:rsid w:val="001E29E8"/>
    <w:rsid w:val="001E2A32"/>
    <w:rsid w:val="001E2E75"/>
    <w:rsid w:val="001E2ED9"/>
    <w:rsid w:val="001E2FC9"/>
    <w:rsid w:val="001E3303"/>
    <w:rsid w:val="001E3C32"/>
    <w:rsid w:val="001E3C88"/>
    <w:rsid w:val="001E53F1"/>
    <w:rsid w:val="001E5930"/>
    <w:rsid w:val="001E5C18"/>
    <w:rsid w:val="001E5DF9"/>
    <w:rsid w:val="001E6C52"/>
    <w:rsid w:val="001E762D"/>
    <w:rsid w:val="001E76B1"/>
    <w:rsid w:val="001E798C"/>
    <w:rsid w:val="001E7F34"/>
    <w:rsid w:val="001F0152"/>
    <w:rsid w:val="001F0659"/>
    <w:rsid w:val="001F06B4"/>
    <w:rsid w:val="001F087D"/>
    <w:rsid w:val="001F115E"/>
    <w:rsid w:val="001F16F1"/>
    <w:rsid w:val="001F1A53"/>
    <w:rsid w:val="001F225E"/>
    <w:rsid w:val="001F237C"/>
    <w:rsid w:val="001F25F2"/>
    <w:rsid w:val="001F26CD"/>
    <w:rsid w:val="001F278A"/>
    <w:rsid w:val="001F2867"/>
    <w:rsid w:val="001F2896"/>
    <w:rsid w:val="001F2BED"/>
    <w:rsid w:val="001F306A"/>
    <w:rsid w:val="001F3367"/>
    <w:rsid w:val="001F33AF"/>
    <w:rsid w:val="001F34F7"/>
    <w:rsid w:val="001F3582"/>
    <w:rsid w:val="001F4927"/>
    <w:rsid w:val="001F5673"/>
    <w:rsid w:val="001F56F5"/>
    <w:rsid w:val="001F5CED"/>
    <w:rsid w:val="001F62DC"/>
    <w:rsid w:val="001F62F5"/>
    <w:rsid w:val="001F65FB"/>
    <w:rsid w:val="001F69D1"/>
    <w:rsid w:val="001F6AAB"/>
    <w:rsid w:val="001F6CB9"/>
    <w:rsid w:val="001F6E0C"/>
    <w:rsid w:val="001F70AD"/>
    <w:rsid w:val="001F7362"/>
    <w:rsid w:val="001F73A2"/>
    <w:rsid w:val="001F7489"/>
    <w:rsid w:val="001F7A21"/>
    <w:rsid w:val="001F7ABE"/>
    <w:rsid w:val="001F7DF5"/>
    <w:rsid w:val="00200266"/>
    <w:rsid w:val="002002E9"/>
    <w:rsid w:val="00200B64"/>
    <w:rsid w:val="00200EA6"/>
    <w:rsid w:val="0020109C"/>
    <w:rsid w:val="00201D11"/>
    <w:rsid w:val="0020220A"/>
    <w:rsid w:val="002022D0"/>
    <w:rsid w:val="00202325"/>
    <w:rsid w:val="002024BA"/>
    <w:rsid w:val="00203917"/>
    <w:rsid w:val="00203C4A"/>
    <w:rsid w:val="00203C80"/>
    <w:rsid w:val="00204508"/>
    <w:rsid w:val="00204845"/>
    <w:rsid w:val="00205097"/>
    <w:rsid w:val="002054DC"/>
    <w:rsid w:val="0020569A"/>
    <w:rsid w:val="0020574E"/>
    <w:rsid w:val="00205FDC"/>
    <w:rsid w:val="00207B5B"/>
    <w:rsid w:val="00207CD0"/>
    <w:rsid w:val="0021000A"/>
    <w:rsid w:val="0021019A"/>
    <w:rsid w:val="00210847"/>
    <w:rsid w:val="0021107D"/>
    <w:rsid w:val="0021112E"/>
    <w:rsid w:val="0021141D"/>
    <w:rsid w:val="00211450"/>
    <w:rsid w:val="002119EC"/>
    <w:rsid w:val="00211EAA"/>
    <w:rsid w:val="002128D6"/>
    <w:rsid w:val="002129C7"/>
    <w:rsid w:val="00212A21"/>
    <w:rsid w:val="0021300A"/>
    <w:rsid w:val="00213200"/>
    <w:rsid w:val="002132AE"/>
    <w:rsid w:val="00213344"/>
    <w:rsid w:val="00213400"/>
    <w:rsid w:val="002136EA"/>
    <w:rsid w:val="00213D4F"/>
    <w:rsid w:val="00214B0C"/>
    <w:rsid w:val="00214F18"/>
    <w:rsid w:val="00215AFF"/>
    <w:rsid w:val="00215DFB"/>
    <w:rsid w:val="0021626F"/>
    <w:rsid w:val="00216672"/>
    <w:rsid w:val="00216BE2"/>
    <w:rsid w:val="00217200"/>
    <w:rsid w:val="00217443"/>
    <w:rsid w:val="0021754D"/>
    <w:rsid w:val="00217625"/>
    <w:rsid w:val="00217974"/>
    <w:rsid w:val="002210CA"/>
    <w:rsid w:val="0022148D"/>
    <w:rsid w:val="002216CC"/>
    <w:rsid w:val="0022186F"/>
    <w:rsid w:val="0022203A"/>
    <w:rsid w:val="002222CE"/>
    <w:rsid w:val="002224C1"/>
    <w:rsid w:val="00222C5F"/>
    <w:rsid w:val="00222C94"/>
    <w:rsid w:val="00223198"/>
    <w:rsid w:val="0022390B"/>
    <w:rsid w:val="0022403B"/>
    <w:rsid w:val="002242A2"/>
    <w:rsid w:val="002246A9"/>
    <w:rsid w:val="00224869"/>
    <w:rsid w:val="00224A1E"/>
    <w:rsid w:val="00224BE8"/>
    <w:rsid w:val="0022598C"/>
    <w:rsid w:val="00225F90"/>
    <w:rsid w:val="00226136"/>
    <w:rsid w:val="002261B0"/>
    <w:rsid w:val="00226711"/>
    <w:rsid w:val="00226E06"/>
    <w:rsid w:val="002273FB"/>
    <w:rsid w:val="002275FC"/>
    <w:rsid w:val="002276EF"/>
    <w:rsid w:val="00227B74"/>
    <w:rsid w:val="00227C04"/>
    <w:rsid w:val="00227D04"/>
    <w:rsid w:val="00230272"/>
    <w:rsid w:val="00230687"/>
    <w:rsid w:val="00230C2F"/>
    <w:rsid w:val="00230C99"/>
    <w:rsid w:val="002310D9"/>
    <w:rsid w:val="002316BC"/>
    <w:rsid w:val="002319C9"/>
    <w:rsid w:val="00232326"/>
    <w:rsid w:val="00232967"/>
    <w:rsid w:val="00232D7C"/>
    <w:rsid w:val="002331D6"/>
    <w:rsid w:val="00233654"/>
    <w:rsid w:val="00233E01"/>
    <w:rsid w:val="00234A01"/>
    <w:rsid w:val="0023531E"/>
    <w:rsid w:val="002353DD"/>
    <w:rsid w:val="002358A9"/>
    <w:rsid w:val="0023620F"/>
    <w:rsid w:val="0023678E"/>
    <w:rsid w:val="00236FA6"/>
    <w:rsid w:val="002374E8"/>
    <w:rsid w:val="00237763"/>
    <w:rsid w:val="00237A37"/>
    <w:rsid w:val="0024047B"/>
    <w:rsid w:val="002406C7"/>
    <w:rsid w:val="00240F38"/>
    <w:rsid w:val="002412B8"/>
    <w:rsid w:val="002416C9"/>
    <w:rsid w:val="0024172C"/>
    <w:rsid w:val="00241E4C"/>
    <w:rsid w:val="00241F0F"/>
    <w:rsid w:val="00241F1D"/>
    <w:rsid w:val="0024297B"/>
    <w:rsid w:val="00242C8E"/>
    <w:rsid w:val="00242FDF"/>
    <w:rsid w:val="00243C53"/>
    <w:rsid w:val="00243E37"/>
    <w:rsid w:val="0024417F"/>
    <w:rsid w:val="00244351"/>
    <w:rsid w:val="002444EC"/>
    <w:rsid w:val="00244F38"/>
    <w:rsid w:val="002450B8"/>
    <w:rsid w:val="0024524F"/>
    <w:rsid w:val="002459D2"/>
    <w:rsid w:val="00245AC0"/>
    <w:rsid w:val="00246217"/>
    <w:rsid w:val="00246D4C"/>
    <w:rsid w:val="002471A2"/>
    <w:rsid w:val="002474FF"/>
    <w:rsid w:val="002477E8"/>
    <w:rsid w:val="002479FF"/>
    <w:rsid w:val="00247C6E"/>
    <w:rsid w:val="00247CDE"/>
    <w:rsid w:val="00250589"/>
    <w:rsid w:val="002505C3"/>
    <w:rsid w:val="002506F0"/>
    <w:rsid w:val="00250B42"/>
    <w:rsid w:val="00250DDB"/>
    <w:rsid w:val="00251076"/>
    <w:rsid w:val="00251443"/>
    <w:rsid w:val="00251B2E"/>
    <w:rsid w:val="002531B1"/>
    <w:rsid w:val="002532FF"/>
    <w:rsid w:val="00253344"/>
    <w:rsid w:val="0025386A"/>
    <w:rsid w:val="00253EE6"/>
    <w:rsid w:val="00253F04"/>
    <w:rsid w:val="00254181"/>
    <w:rsid w:val="00254470"/>
    <w:rsid w:val="002547C8"/>
    <w:rsid w:val="00254C2C"/>
    <w:rsid w:val="00255158"/>
    <w:rsid w:val="00255258"/>
    <w:rsid w:val="002552A9"/>
    <w:rsid w:val="0025592B"/>
    <w:rsid w:val="00255D1B"/>
    <w:rsid w:val="00255D81"/>
    <w:rsid w:val="00256164"/>
    <w:rsid w:val="002565F7"/>
    <w:rsid w:val="00256E0A"/>
    <w:rsid w:val="002572BF"/>
    <w:rsid w:val="002575AD"/>
    <w:rsid w:val="00257D44"/>
    <w:rsid w:val="00257E99"/>
    <w:rsid w:val="00260832"/>
    <w:rsid w:val="00260EC0"/>
    <w:rsid w:val="00261191"/>
    <w:rsid w:val="00261359"/>
    <w:rsid w:val="0026251F"/>
    <w:rsid w:val="002625A9"/>
    <w:rsid w:val="002626DF"/>
    <w:rsid w:val="00263496"/>
    <w:rsid w:val="002634F2"/>
    <w:rsid w:val="00263704"/>
    <w:rsid w:val="002639F3"/>
    <w:rsid w:val="0026412E"/>
    <w:rsid w:val="0026436C"/>
    <w:rsid w:val="002644E2"/>
    <w:rsid w:val="00264730"/>
    <w:rsid w:val="00264F04"/>
    <w:rsid w:val="00266609"/>
    <w:rsid w:val="0026737B"/>
    <w:rsid w:val="0026747E"/>
    <w:rsid w:val="0026764C"/>
    <w:rsid w:val="00267BCA"/>
    <w:rsid w:val="00267BF0"/>
    <w:rsid w:val="00267FA2"/>
    <w:rsid w:val="0027001D"/>
    <w:rsid w:val="002704C1"/>
    <w:rsid w:val="002707CD"/>
    <w:rsid w:val="00270BB8"/>
    <w:rsid w:val="002711C1"/>
    <w:rsid w:val="0027136C"/>
    <w:rsid w:val="002715AF"/>
    <w:rsid w:val="00271916"/>
    <w:rsid w:val="002719F4"/>
    <w:rsid w:val="00271B88"/>
    <w:rsid w:val="002722EE"/>
    <w:rsid w:val="0027252F"/>
    <w:rsid w:val="00272A54"/>
    <w:rsid w:val="002730C7"/>
    <w:rsid w:val="0027322E"/>
    <w:rsid w:val="00273248"/>
    <w:rsid w:val="00273624"/>
    <w:rsid w:val="0027394F"/>
    <w:rsid w:val="00273CD0"/>
    <w:rsid w:val="00273D76"/>
    <w:rsid w:val="00274F4D"/>
    <w:rsid w:val="002750A1"/>
    <w:rsid w:val="002750A6"/>
    <w:rsid w:val="00275112"/>
    <w:rsid w:val="002751B1"/>
    <w:rsid w:val="00275229"/>
    <w:rsid w:val="0027522E"/>
    <w:rsid w:val="002752CF"/>
    <w:rsid w:val="0027552E"/>
    <w:rsid w:val="00275CAD"/>
    <w:rsid w:val="00275D33"/>
    <w:rsid w:val="00275DD7"/>
    <w:rsid w:val="00276551"/>
    <w:rsid w:val="002773AF"/>
    <w:rsid w:val="00277773"/>
    <w:rsid w:val="00277811"/>
    <w:rsid w:val="00277EDC"/>
    <w:rsid w:val="00280505"/>
    <w:rsid w:val="00280D5E"/>
    <w:rsid w:val="00281041"/>
    <w:rsid w:val="002811BA"/>
    <w:rsid w:val="002815FE"/>
    <w:rsid w:val="00281636"/>
    <w:rsid w:val="00281CE2"/>
    <w:rsid w:val="00281D7D"/>
    <w:rsid w:val="00281DE3"/>
    <w:rsid w:val="00281F19"/>
    <w:rsid w:val="002825E1"/>
    <w:rsid w:val="00282716"/>
    <w:rsid w:val="002827C0"/>
    <w:rsid w:val="00282CAF"/>
    <w:rsid w:val="00282CF0"/>
    <w:rsid w:val="00282DB7"/>
    <w:rsid w:val="00282ED7"/>
    <w:rsid w:val="00283137"/>
    <w:rsid w:val="0028403D"/>
    <w:rsid w:val="00284A54"/>
    <w:rsid w:val="00284DF4"/>
    <w:rsid w:val="00284E45"/>
    <w:rsid w:val="00285057"/>
    <w:rsid w:val="002861A6"/>
    <w:rsid w:val="002863BF"/>
    <w:rsid w:val="0028689B"/>
    <w:rsid w:val="00286AD0"/>
    <w:rsid w:val="00286C72"/>
    <w:rsid w:val="00286F5A"/>
    <w:rsid w:val="00287124"/>
    <w:rsid w:val="00287323"/>
    <w:rsid w:val="00287335"/>
    <w:rsid w:val="0029005F"/>
    <w:rsid w:val="002905A8"/>
    <w:rsid w:val="00290DF4"/>
    <w:rsid w:val="002916A1"/>
    <w:rsid w:val="00291A94"/>
    <w:rsid w:val="00291F7F"/>
    <w:rsid w:val="00292553"/>
    <w:rsid w:val="00292AD5"/>
    <w:rsid w:val="00293025"/>
    <w:rsid w:val="00293114"/>
    <w:rsid w:val="00293546"/>
    <w:rsid w:val="00293C7B"/>
    <w:rsid w:val="00293D21"/>
    <w:rsid w:val="00293D51"/>
    <w:rsid w:val="00293E4E"/>
    <w:rsid w:val="00293F28"/>
    <w:rsid w:val="002941B9"/>
    <w:rsid w:val="00294797"/>
    <w:rsid w:val="00294E7C"/>
    <w:rsid w:val="002950CC"/>
    <w:rsid w:val="00295313"/>
    <w:rsid w:val="00295DD5"/>
    <w:rsid w:val="00295EE7"/>
    <w:rsid w:val="002963C3"/>
    <w:rsid w:val="002968A9"/>
    <w:rsid w:val="00296E78"/>
    <w:rsid w:val="00296E84"/>
    <w:rsid w:val="00297000"/>
    <w:rsid w:val="0029755F"/>
    <w:rsid w:val="002975AD"/>
    <w:rsid w:val="002977B9"/>
    <w:rsid w:val="002A09FB"/>
    <w:rsid w:val="002A0C27"/>
    <w:rsid w:val="002A0D00"/>
    <w:rsid w:val="002A0E96"/>
    <w:rsid w:val="002A1014"/>
    <w:rsid w:val="002A1391"/>
    <w:rsid w:val="002A1FEF"/>
    <w:rsid w:val="002A23BC"/>
    <w:rsid w:val="002A2493"/>
    <w:rsid w:val="002A25C7"/>
    <w:rsid w:val="002A27E1"/>
    <w:rsid w:val="002A280A"/>
    <w:rsid w:val="002A2896"/>
    <w:rsid w:val="002A3D01"/>
    <w:rsid w:val="002A41BD"/>
    <w:rsid w:val="002A4330"/>
    <w:rsid w:val="002A434C"/>
    <w:rsid w:val="002A4382"/>
    <w:rsid w:val="002A43AD"/>
    <w:rsid w:val="002A47D3"/>
    <w:rsid w:val="002A513E"/>
    <w:rsid w:val="002A5441"/>
    <w:rsid w:val="002A58DF"/>
    <w:rsid w:val="002A593B"/>
    <w:rsid w:val="002A5F0B"/>
    <w:rsid w:val="002A6024"/>
    <w:rsid w:val="002A72C0"/>
    <w:rsid w:val="002A7382"/>
    <w:rsid w:val="002A73BD"/>
    <w:rsid w:val="002A73E6"/>
    <w:rsid w:val="002A789D"/>
    <w:rsid w:val="002A7CD3"/>
    <w:rsid w:val="002A7D2A"/>
    <w:rsid w:val="002B037E"/>
    <w:rsid w:val="002B0CC2"/>
    <w:rsid w:val="002B0CC3"/>
    <w:rsid w:val="002B187E"/>
    <w:rsid w:val="002B1C36"/>
    <w:rsid w:val="002B1C78"/>
    <w:rsid w:val="002B1CEF"/>
    <w:rsid w:val="002B1F0D"/>
    <w:rsid w:val="002B1F57"/>
    <w:rsid w:val="002B281D"/>
    <w:rsid w:val="002B317B"/>
    <w:rsid w:val="002B32A6"/>
    <w:rsid w:val="002B3A95"/>
    <w:rsid w:val="002B3AC3"/>
    <w:rsid w:val="002B4405"/>
    <w:rsid w:val="002B4721"/>
    <w:rsid w:val="002B48AB"/>
    <w:rsid w:val="002B54F5"/>
    <w:rsid w:val="002B55E6"/>
    <w:rsid w:val="002B5F87"/>
    <w:rsid w:val="002B5FB4"/>
    <w:rsid w:val="002B608C"/>
    <w:rsid w:val="002B6563"/>
    <w:rsid w:val="002B675D"/>
    <w:rsid w:val="002B699C"/>
    <w:rsid w:val="002B6F3E"/>
    <w:rsid w:val="002B72AD"/>
    <w:rsid w:val="002B7582"/>
    <w:rsid w:val="002B793E"/>
    <w:rsid w:val="002B7AA2"/>
    <w:rsid w:val="002B7C9A"/>
    <w:rsid w:val="002C0305"/>
    <w:rsid w:val="002C060F"/>
    <w:rsid w:val="002C0924"/>
    <w:rsid w:val="002C0E9C"/>
    <w:rsid w:val="002C116A"/>
    <w:rsid w:val="002C1466"/>
    <w:rsid w:val="002C1AA8"/>
    <w:rsid w:val="002C1E63"/>
    <w:rsid w:val="002C1F94"/>
    <w:rsid w:val="002C1FCA"/>
    <w:rsid w:val="002C27FD"/>
    <w:rsid w:val="002C283E"/>
    <w:rsid w:val="002C31A1"/>
    <w:rsid w:val="002C322C"/>
    <w:rsid w:val="002C371D"/>
    <w:rsid w:val="002C3A7D"/>
    <w:rsid w:val="002C3E88"/>
    <w:rsid w:val="002C4814"/>
    <w:rsid w:val="002C52C8"/>
    <w:rsid w:val="002C58BE"/>
    <w:rsid w:val="002C66CD"/>
    <w:rsid w:val="002C6A30"/>
    <w:rsid w:val="002C6A7E"/>
    <w:rsid w:val="002C6ABA"/>
    <w:rsid w:val="002C6DCE"/>
    <w:rsid w:val="002C75BE"/>
    <w:rsid w:val="002C7990"/>
    <w:rsid w:val="002C7D65"/>
    <w:rsid w:val="002D042C"/>
    <w:rsid w:val="002D0A23"/>
    <w:rsid w:val="002D0D08"/>
    <w:rsid w:val="002D126F"/>
    <w:rsid w:val="002D12CE"/>
    <w:rsid w:val="002D13F1"/>
    <w:rsid w:val="002D1408"/>
    <w:rsid w:val="002D1541"/>
    <w:rsid w:val="002D1870"/>
    <w:rsid w:val="002D1891"/>
    <w:rsid w:val="002D19A5"/>
    <w:rsid w:val="002D1B38"/>
    <w:rsid w:val="002D1C3E"/>
    <w:rsid w:val="002D1DD5"/>
    <w:rsid w:val="002D1E75"/>
    <w:rsid w:val="002D232E"/>
    <w:rsid w:val="002D3612"/>
    <w:rsid w:val="002D3774"/>
    <w:rsid w:val="002D37C7"/>
    <w:rsid w:val="002D389E"/>
    <w:rsid w:val="002D4DAA"/>
    <w:rsid w:val="002D51E2"/>
    <w:rsid w:val="002D546D"/>
    <w:rsid w:val="002D55DF"/>
    <w:rsid w:val="002D5664"/>
    <w:rsid w:val="002D584D"/>
    <w:rsid w:val="002D5D25"/>
    <w:rsid w:val="002D5EB7"/>
    <w:rsid w:val="002D6A55"/>
    <w:rsid w:val="002E031E"/>
    <w:rsid w:val="002E0402"/>
    <w:rsid w:val="002E0ADF"/>
    <w:rsid w:val="002E0D6D"/>
    <w:rsid w:val="002E0F5C"/>
    <w:rsid w:val="002E1AE6"/>
    <w:rsid w:val="002E1C6D"/>
    <w:rsid w:val="002E2090"/>
    <w:rsid w:val="002E2721"/>
    <w:rsid w:val="002E2E62"/>
    <w:rsid w:val="002E375A"/>
    <w:rsid w:val="002E3E17"/>
    <w:rsid w:val="002E40B1"/>
    <w:rsid w:val="002E48D0"/>
    <w:rsid w:val="002E496D"/>
    <w:rsid w:val="002E4B13"/>
    <w:rsid w:val="002E4CD3"/>
    <w:rsid w:val="002E51DC"/>
    <w:rsid w:val="002E5895"/>
    <w:rsid w:val="002E5F82"/>
    <w:rsid w:val="002E63C3"/>
    <w:rsid w:val="002E7759"/>
    <w:rsid w:val="002E7853"/>
    <w:rsid w:val="002E7DDC"/>
    <w:rsid w:val="002F02E8"/>
    <w:rsid w:val="002F031B"/>
    <w:rsid w:val="002F0540"/>
    <w:rsid w:val="002F09B5"/>
    <w:rsid w:val="002F0E7F"/>
    <w:rsid w:val="002F15D5"/>
    <w:rsid w:val="002F1743"/>
    <w:rsid w:val="002F181F"/>
    <w:rsid w:val="002F1BE4"/>
    <w:rsid w:val="002F1BF8"/>
    <w:rsid w:val="002F1D39"/>
    <w:rsid w:val="002F1D44"/>
    <w:rsid w:val="002F2421"/>
    <w:rsid w:val="002F27BB"/>
    <w:rsid w:val="002F27CD"/>
    <w:rsid w:val="002F292D"/>
    <w:rsid w:val="002F2952"/>
    <w:rsid w:val="002F2EE6"/>
    <w:rsid w:val="002F3308"/>
    <w:rsid w:val="002F3326"/>
    <w:rsid w:val="002F35FD"/>
    <w:rsid w:val="002F45D6"/>
    <w:rsid w:val="002F4D33"/>
    <w:rsid w:val="002F52E4"/>
    <w:rsid w:val="002F5880"/>
    <w:rsid w:val="002F5ADB"/>
    <w:rsid w:val="002F5AE7"/>
    <w:rsid w:val="002F5E36"/>
    <w:rsid w:val="002F635C"/>
    <w:rsid w:val="002F6364"/>
    <w:rsid w:val="002F6825"/>
    <w:rsid w:val="002F6FC5"/>
    <w:rsid w:val="002F6FCC"/>
    <w:rsid w:val="002F707E"/>
    <w:rsid w:val="002F70C0"/>
    <w:rsid w:val="002F74E9"/>
    <w:rsid w:val="002F75FE"/>
    <w:rsid w:val="002F7BB9"/>
    <w:rsid w:val="002F7F5F"/>
    <w:rsid w:val="00301080"/>
    <w:rsid w:val="0030117B"/>
    <w:rsid w:val="00301464"/>
    <w:rsid w:val="00302638"/>
    <w:rsid w:val="0030264D"/>
    <w:rsid w:val="003027C9"/>
    <w:rsid w:val="003033AA"/>
    <w:rsid w:val="003034F6"/>
    <w:rsid w:val="00304218"/>
    <w:rsid w:val="0030560F"/>
    <w:rsid w:val="00305A0F"/>
    <w:rsid w:val="00305EE0"/>
    <w:rsid w:val="0030651E"/>
    <w:rsid w:val="003066BC"/>
    <w:rsid w:val="00306869"/>
    <w:rsid w:val="00306904"/>
    <w:rsid w:val="00306B9C"/>
    <w:rsid w:val="00306CB4"/>
    <w:rsid w:val="003071F3"/>
    <w:rsid w:val="003078EF"/>
    <w:rsid w:val="00310419"/>
    <w:rsid w:val="003104C5"/>
    <w:rsid w:val="00310C34"/>
    <w:rsid w:val="00310CA2"/>
    <w:rsid w:val="00311912"/>
    <w:rsid w:val="00311AA1"/>
    <w:rsid w:val="003123C4"/>
    <w:rsid w:val="003125D4"/>
    <w:rsid w:val="00312D55"/>
    <w:rsid w:val="00312D75"/>
    <w:rsid w:val="00313971"/>
    <w:rsid w:val="003139E0"/>
    <w:rsid w:val="00313FAD"/>
    <w:rsid w:val="00314052"/>
    <w:rsid w:val="00314685"/>
    <w:rsid w:val="00314AF3"/>
    <w:rsid w:val="00314DDD"/>
    <w:rsid w:val="00314E5A"/>
    <w:rsid w:val="003157B5"/>
    <w:rsid w:val="0031585B"/>
    <w:rsid w:val="00315C5A"/>
    <w:rsid w:val="0031663B"/>
    <w:rsid w:val="00317041"/>
    <w:rsid w:val="00317072"/>
    <w:rsid w:val="003173DF"/>
    <w:rsid w:val="00317C37"/>
    <w:rsid w:val="00320536"/>
    <w:rsid w:val="00320687"/>
    <w:rsid w:val="00320735"/>
    <w:rsid w:val="00320D28"/>
    <w:rsid w:val="00321687"/>
    <w:rsid w:val="003216E5"/>
    <w:rsid w:val="003218CD"/>
    <w:rsid w:val="00321AAF"/>
    <w:rsid w:val="00322095"/>
    <w:rsid w:val="00322518"/>
    <w:rsid w:val="00322548"/>
    <w:rsid w:val="0032287D"/>
    <w:rsid w:val="00322A69"/>
    <w:rsid w:val="00322D3C"/>
    <w:rsid w:val="00323692"/>
    <w:rsid w:val="003239D4"/>
    <w:rsid w:val="003239E7"/>
    <w:rsid w:val="00323D6C"/>
    <w:rsid w:val="00324151"/>
    <w:rsid w:val="003243CB"/>
    <w:rsid w:val="00324438"/>
    <w:rsid w:val="00324E92"/>
    <w:rsid w:val="003252F4"/>
    <w:rsid w:val="00325444"/>
    <w:rsid w:val="00325462"/>
    <w:rsid w:val="00326129"/>
    <w:rsid w:val="00327163"/>
    <w:rsid w:val="00327225"/>
    <w:rsid w:val="00327339"/>
    <w:rsid w:val="003273C0"/>
    <w:rsid w:val="00327AC7"/>
    <w:rsid w:val="00327DB3"/>
    <w:rsid w:val="00330614"/>
    <w:rsid w:val="00331884"/>
    <w:rsid w:val="00331902"/>
    <w:rsid w:val="00331CAA"/>
    <w:rsid w:val="003321EE"/>
    <w:rsid w:val="0033230A"/>
    <w:rsid w:val="00332DBA"/>
    <w:rsid w:val="00332E93"/>
    <w:rsid w:val="003333E8"/>
    <w:rsid w:val="003335F3"/>
    <w:rsid w:val="0033361C"/>
    <w:rsid w:val="003337E4"/>
    <w:rsid w:val="003340CC"/>
    <w:rsid w:val="00334336"/>
    <w:rsid w:val="00334358"/>
    <w:rsid w:val="003343D3"/>
    <w:rsid w:val="00335508"/>
    <w:rsid w:val="0033565E"/>
    <w:rsid w:val="00335B98"/>
    <w:rsid w:val="003360A9"/>
    <w:rsid w:val="003361DF"/>
    <w:rsid w:val="0033691D"/>
    <w:rsid w:val="00336B13"/>
    <w:rsid w:val="00336B40"/>
    <w:rsid w:val="003370E5"/>
    <w:rsid w:val="0033729B"/>
    <w:rsid w:val="0033735C"/>
    <w:rsid w:val="00337410"/>
    <w:rsid w:val="00337701"/>
    <w:rsid w:val="00337C0C"/>
    <w:rsid w:val="00337C3C"/>
    <w:rsid w:val="00337E2B"/>
    <w:rsid w:val="003400B6"/>
    <w:rsid w:val="003402C2"/>
    <w:rsid w:val="0034042F"/>
    <w:rsid w:val="00340646"/>
    <w:rsid w:val="00340B0D"/>
    <w:rsid w:val="00340D91"/>
    <w:rsid w:val="00340E28"/>
    <w:rsid w:val="00341339"/>
    <w:rsid w:val="00341363"/>
    <w:rsid w:val="00341656"/>
    <w:rsid w:val="00341672"/>
    <w:rsid w:val="00341A3E"/>
    <w:rsid w:val="00342CE4"/>
    <w:rsid w:val="00342DFC"/>
    <w:rsid w:val="00342F0B"/>
    <w:rsid w:val="00343221"/>
    <w:rsid w:val="003456EB"/>
    <w:rsid w:val="00345FC9"/>
    <w:rsid w:val="003461FB"/>
    <w:rsid w:val="00346EA8"/>
    <w:rsid w:val="003470E4"/>
    <w:rsid w:val="003475DB"/>
    <w:rsid w:val="00347988"/>
    <w:rsid w:val="003479B7"/>
    <w:rsid w:val="00347D97"/>
    <w:rsid w:val="00347EFA"/>
    <w:rsid w:val="00350DDB"/>
    <w:rsid w:val="00350E98"/>
    <w:rsid w:val="003513F9"/>
    <w:rsid w:val="00351832"/>
    <w:rsid w:val="0035196F"/>
    <w:rsid w:val="00351A8B"/>
    <w:rsid w:val="00351C03"/>
    <w:rsid w:val="0035235D"/>
    <w:rsid w:val="00352BD0"/>
    <w:rsid w:val="00352CCD"/>
    <w:rsid w:val="00352EC5"/>
    <w:rsid w:val="0035340E"/>
    <w:rsid w:val="00353965"/>
    <w:rsid w:val="00353CD1"/>
    <w:rsid w:val="00353D74"/>
    <w:rsid w:val="0035466A"/>
    <w:rsid w:val="00354BB3"/>
    <w:rsid w:val="00355C98"/>
    <w:rsid w:val="00355D77"/>
    <w:rsid w:val="003565AF"/>
    <w:rsid w:val="003565C6"/>
    <w:rsid w:val="00356908"/>
    <w:rsid w:val="003573FD"/>
    <w:rsid w:val="003576FF"/>
    <w:rsid w:val="00357EFB"/>
    <w:rsid w:val="00360169"/>
    <w:rsid w:val="00360876"/>
    <w:rsid w:val="003609CA"/>
    <w:rsid w:val="00361EBA"/>
    <w:rsid w:val="00361F39"/>
    <w:rsid w:val="00361FEE"/>
    <w:rsid w:val="00362073"/>
    <w:rsid w:val="00362135"/>
    <w:rsid w:val="0036294C"/>
    <w:rsid w:val="00362B17"/>
    <w:rsid w:val="00362BF1"/>
    <w:rsid w:val="00362C24"/>
    <w:rsid w:val="00362E4E"/>
    <w:rsid w:val="0036318E"/>
    <w:rsid w:val="00363545"/>
    <w:rsid w:val="003635DC"/>
    <w:rsid w:val="003638C0"/>
    <w:rsid w:val="00363A49"/>
    <w:rsid w:val="00363C2E"/>
    <w:rsid w:val="00363CD2"/>
    <w:rsid w:val="00364342"/>
    <w:rsid w:val="003649BC"/>
    <w:rsid w:val="003650E9"/>
    <w:rsid w:val="00365178"/>
    <w:rsid w:val="00365600"/>
    <w:rsid w:val="00365745"/>
    <w:rsid w:val="003657CA"/>
    <w:rsid w:val="00365D3B"/>
    <w:rsid w:val="00366193"/>
    <w:rsid w:val="00366C32"/>
    <w:rsid w:val="00366C6C"/>
    <w:rsid w:val="003671C5"/>
    <w:rsid w:val="00367462"/>
    <w:rsid w:val="0036789B"/>
    <w:rsid w:val="00367B59"/>
    <w:rsid w:val="00367BC4"/>
    <w:rsid w:val="003707BB"/>
    <w:rsid w:val="003711E0"/>
    <w:rsid w:val="00371740"/>
    <w:rsid w:val="003718C3"/>
    <w:rsid w:val="00371A82"/>
    <w:rsid w:val="00371B1B"/>
    <w:rsid w:val="0037251B"/>
    <w:rsid w:val="00372782"/>
    <w:rsid w:val="00372931"/>
    <w:rsid w:val="0037296D"/>
    <w:rsid w:val="00372BEE"/>
    <w:rsid w:val="00372D44"/>
    <w:rsid w:val="00372DB1"/>
    <w:rsid w:val="003730EB"/>
    <w:rsid w:val="003735D7"/>
    <w:rsid w:val="0037394D"/>
    <w:rsid w:val="00373A5A"/>
    <w:rsid w:val="00374122"/>
    <w:rsid w:val="00374645"/>
    <w:rsid w:val="003753F3"/>
    <w:rsid w:val="00375AD1"/>
    <w:rsid w:val="00375E66"/>
    <w:rsid w:val="003760A1"/>
    <w:rsid w:val="003765AF"/>
    <w:rsid w:val="00376C2C"/>
    <w:rsid w:val="00376F74"/>
    <w:rsid w:val="003772FC"/>
    <w:rsid w:val="003773CF"/>
    <w:rsid w:val="00377537"/>
    <w:rsid w:val="00377756"/>
    <w:rsid w:val="00380413"/>
    <w:rsid w:val="0038096C"/>
    <w:rsid w:val="00380B0F"/>
    <w:rsid w:val="00380FAD"/>
    <w:rsid w:val="003810BC"/>
    <w:rsid w:val="00381978"/>
    <w:rsid w:val="00382217"/>
    <w:rsid w:val="00382B7F"/>
    <w:rsid w:val="00382BAC"/>
    <w:rsid w:val="00382FF1"/>
    <w:rsid w:val="0038318A"/>
    <w:rsid w:val="00383689"/>
    <w:rsid w:val="00383935"/>
    <w:rsid w:val="00383AA2"/>
    <w:rsid w:val="00383EDF"/>
    <w:rsid w:val="00384080"/>
    <w:rsid w:val="0038420B"/>
    <w:rsid w:val="0038436D"/>
    <w:rsid w:val="0038447F"/>
    <w:rsid w:val="003845F4"/>
    <w:rsid w:val="00385180"/>
    <w:rsid w:val="00385199"/>
    <w:rsid w:val="003852FE"/>
    <w:rsid w:val="003853D7"/>
    <w:rsid w:val="003860EC"/>
    <w:rsid w:val="00386354"/>
    <w:rsid w:val="00386774"/>
    <w:rsid w:val="00386930"/>
    <w:rsid w:val="00386D42"/>
    <w:rsid w:val="00386FC1"/>
    <w:rsid w:val="003875AE"/>
    <w:rsid w:val="00387EFA"/>
    <w:rsid w:val="003903DC"/>
    <w:rsid w:val="00390536"/>
    <w:rsid w:val="003909D9"/>
    <w:rsid w:val="00391854"/>
    <w:rsid w:val="00392B13"/>
    <w:rsid w:val="00392C35"/>
    <w:rsid w:val="00392D6A"/>
    <w:rsid w:val="00392DDC"/>
    <w:rsid w:val="003930E1"/>
    <w:rsid w:val="0039322A"/>
    <w:rsid w:val="00393269"/>
    <w:rsid w:val="0039362A"/>
    <w:rsid w:val="00393881"/>
    <w:rsid w:val="00393D50"/>
    <w:rsid w:val="003941C1"/>
    <w:rsid w:val="003942A0"/>
    <w:rsid w:val="003942B0"/>
    <w:rsid w:val="00394790"/>
    <w:rsid w:val="00394C8A"/>
    <w:rsid w:val="00395775"/>
    <w:rsid w:val="003957A4"/>
    <w:rsid w:val="00395D3C"/>
    <w:rsid w:val="00395F91"/>
    <w:rsid w:val="00396310"/>
    <w:rsid w:val="003964E0"/>
    <w:rsid w:val="003965EB"/>
    <w:rsid w:val="00397176"/>
    <w:rsid w:val="00397495"/>
    <w:rsid w:val="0039762E"/>
    <w:rsid w:val="00397638"/>
    <w:rsid w:val="00397B66"/>
    <w:rsid w:val="003A01FA"/>
    <w:rsid w:val="003A062A"/>
    <w:rsid w:val="003A146E"/>
    <w:rsid w:val="003A148F"/>
    <w:rsid w:val="003A1D30"/>
    <w:rsid w:val="003A22A1"/>
    <w:rsid w:val="003A295F"/>
    <w:rsid w:val="003A3010"/>
    <w:rsid w:val="003A315A"/>
    <w:rsid w:val="003A319E"/>
    <w:rsid w:val="003A31F6"/>
    <w:rsid w:val="003A47AB"/>
    <w:rsid w:val="003A4C02"/>
    <w:rsid w:val="003A5304"/>
    <w:rsid w:val="003A5900"/>
    <w:rsid w:val="003A5D61"/>
    <w:rsid w:val="003A5D72"/>
    <w:rsid w:val="003A630B"/>
    <w:rsid w:val="003A6626"/>
    <w:rsid w:val="003A66FD"/>
    <w:rsid w:val="003A6789"/>
    <w:rsid w:val="003A73D7"/>
    <w:rsid w:val="003A74FA"/>
    <w:rsid w:val="003A75C6"/>
    <w:rsid w:val="003A7845"/>
    <w:rsid w:val="003A7BA7"/>
    <w:rsid w:val="003A7D20"/>
    <w:rsid w:val="003A7FA4"/>
    <w:rsid w:val="003B083E"/>
    <w:rsid w:val="003B0CC6"/>
    <w:rsid w:val="003B0CC7"/>
    <w:rsid w:val="003B0EF2"/>
    <w:rsid w:val="003B12D5"/>
    <w:rsid w:val="003B13B7"/>
    <w:rsid w:val="003B1B12"/>
    <w:rsid w:val="003B29EF"/>
    <w:rsid w:val="003B2E68"/>
    <w:rsid w:val="003B3245"/>
    <w:rsid w:val="003B32E9"/>
    <w:rsid w:val="003B341B"/>
    <w:rsid w:val="003B348E"/>
    <w:rsid w:val="003B370A"/>
    <w:rsid w:val="003B37D1"/>
    <w:rsid w:val="003B393D"/>
    <w:rsid w:val="003B3EBA"/>
    <w:rsid w:val="003B3F9D"/>
    <w:rsid w:val="003B4003"/>
    <w:rsid w:val="003B4623"/>
    <w:rsid w:val="003B514F"/>
    <w:rsid w:val="003B5317"/>
    <w:rsid w:val="003B5AE8"/>
    <w:rsid w:val="003B5B7F"/>
    <w:rsid w:val="003B6B85"/>
    <w:rsid w:val="003B775D"/>
    <w:rsid w:val="003B7AB7"/>
    <w:rsid w:val="003B7DE5"/>
    <w:rsid w:val="003C004C"/>
    <w:rsid w:val="003C016F"/>
    <w:rsid w:val="003C01D7"/>
    <w:rsid w:val="003C0445"/>
    <w:rsid w:val="003C08D5"/>
    <w:rsid w:val="003C0D63"/>
    <w:rsid w:val="003C137B"/>
    <w:rsid w:val="003C175F"/>
    <w:rsid w:val="003C1E37"/>
    <w:rsid w:val="003C1F8C"/>
    <w:rsid w:val="003C2256"/>
    <w:rsid w:val="003C23B6"/>
    <w:rsid w:val="003C266D"/>
    <w:rsid w:val="003C2702"/>
    <w:rsid w:val="003C2724"/>
    <w:rsid w:val="003C3693"/>
    <w:rsid w:val="003C47B1"/>
    <w:rsid w:val="003C5344"/>
    <w:rsid w:val="003C597E"/>
    <w:rsid w:val="003C5996"/>
    <w:rsid w:val="003C5A12"/>
    <w:rsid w:val="003C5AAE"/>
    <w:rsid w:val="003C68B7"/>
    <w:rsid w:val="003C6DF6"/>
    <w:rsid w:val="003C6F10"/>
    <w:rsid w:val="003C7067"/>
    <w:rsid w:val="003C7593"/>
    <w:rsid w:val="003C75AC"/>
    <w:rsid w:val="003C75DF"/>
    <w:rsid w:val="003C7D96"/>
    <w:rsid w:val="003D02FB"/>
    <w:rsid w:val="003D10BB"/>
    <w:rsid w:val="003D13D5"/>
    <w:rsid w:val="003D245F"/>
    <w:rsid w:val="003D2ACB"/>
    <w:rsid w:val="003D2FA2"/>
    <w:rsid w:val="003D34F2"/>
    <w:rsid w:val="003D4CE9"/>
    <w:rsid w:val="003D4DB0"/>
    <w:rsid w:val="003D4E2E"/>
    <w:rsid w:val="003D4F5D"/>
    <w:rsid w:val="003D5004"/>
    <w:rsid w:val="003D5899"/>
    <w:rsid w:val="003D5981"/>
    <w:rsid w:val="003D5DE2"/>
    <w:rsid w:val="003D7522"/>
    <w:rsid w:val="003D7874"/>
    <w:rsid w:val="003D7D36"/>
    <w:rsid w:val="003E000F"/>
    <w:rsid w:val="003E0485"/>
    <w:rsid w:val="003E049C"/>
    <w:rsid w:val="003E05DB"/>
    <w:rsid w:val="003E0C7F"/>
    <w:rsid w:val="003E0D59"/>
    <w:rsid w:val="003E13AB"/>
    <w:rsid w:val="003E16E0"/>
    <w:rsid w:val="003E1AE4"/>
    <w:rsid w:val="003E20BA"/>
    <w:rsid w:val="003E20DF"/>
    <w:rsid w:val="003E234F"/>
    <w:rsid w:val="003E2FCF"/>
    <w:rsid w:val="003E3278"/>
    <w:rsid w:val="003E34BE"/>
    <w:rsid w:val="003E392D"/>
    <w:rsid w:val="003E3B7B"/>
    <w:rsid w:val="003E3B9A"/>
    <w:rsid w:val="003E3C06"/>
    <w:rsid w:val="003E423B"/>
    <w:rsid w:val="003E42E8"/>
    <w:rsid w:val="003E4942"/>
    <w:rsid w:val="003E4CDA"/>
    <w:rsid w:val="003E4EC3"/>
    <w:rsid w:val="003E51EF"/>
    <w:rsid w:val="003E53A5"/>
    <w:rsid w:val="003E5508"/>
    <w:rsid w:val="003E56B5"/>
    <w:rsid w:val="003E5962"/>
    <w:rsid w:val="003E69F2"/>
    <w:rsid w:val="003E7971"/>
    <w:rsid w:val="003E7E74"/>
    <w:rsid w:val="003F0270"/>
    <w:rsid w:val="003F0720"/>
    <w:rsid w:val="003F07AD"/>
    <w:rsid w:val="003F1ADD"/>
    <w:rsid w:val="003F1B0A"/>
    <w:rsid w:val="003F1B59"/>
    <w:rsid w:val="003F1B77"/>
    <w:rsid w:val="003F1BCB"/>
    <w:rsid w:val="003F370F"/>
    <w:rsid w:val="003F3CCE"/>
    <w:rsid w:val="003F48E2"/>
    <w:rsid w:val="003F4A78"/>
    <w:rsid w:val="003F51AA"/>
    <w:rsid w:val="003F5503"/>
    <w:rsid w:val="003F5B8C"/>
    <w:rsid w:val="003F5F51"/>
    <w:rsid w:val="003F5FC6"/>
    <w:rsid w:val="003F6573"/>
    <w:rsid w:val="003F67E3"/>
    <w:rsid w:val="003F6830"/>
    <w:rsid w:val="003F6DA2"/>
    <w:rsid w:val="003F747C"/>
    <w:rsid w:val="003F7521"/>
    <w:rsid w:val="003F7660"/>
    <w:rsid w:val="003F76A9"/>
    <w:rsid w:val="003F7DAF"/>
    <w:rsid w:val="00400281"/>
    <w:rsid w:val="0040091C"/>
    <w:rsid w:val="004009D7"/>
    <w:rsid w:val="00400B2B"/>
    <w:rsid w:val="00401497"/>
    <w:rsid w:val="0040193B"/>
    <w:rsid w:val="00401D28"/>
    <w:rsid w:val="004020BD"/>
    <w:rsid w:val="0040224E"/>
    <w:rsid w:val="00402464"/>
    <w:rsid w:val="004026DD"/>
    <w:rsid w:val="00402BB9"/>
    <w:rsid w:val="00402DFA"/>
    <w:rsid w:val="004032FD"/>
    <w:rsid w:val="00403679"/>
    <w:rsid w:val="00403DC3"/>
    <w:rsid w:val="004041C2"/>
    <w:rsid w:val="0040456C"/>
    <w:rsid w:val="0040498F"/>
    <w:rsid w:val="004049A9"/>
    <w:rsid w:val="00404AC0"/>
    <w:rsid w:val="00404E4A"/>
    <w:rsid w:val="004050EA"/>
    <w:rsid w:val="004051EB"/>
    <w:rsid w:val="004059A1"/>
    <w:rsid w:val="00405C61"/>
    <w:rsid w:val="00405CBD"/>
    <w:rsid w:val="00405FC8"/>
    <w:rsid w:val="00406F5E"/>
    <w:rsid w:val="004105EE"/>
    <w:rsid w:val="00410B2C"/>
    <w:rsid w:val="00410BF8"/>
    <w:rsid w:val="00410F0F"/>
    <w:rsid w:val="00411561"/>
    <w:rsid w:val="00411799"/>
    <w:rsid w:val="00411BC7"/>
    <w:rsid w:val="00412349"/>
    <w:rsid w:val="00412380"/>
    <w:rsid w:val="0041241F"/>
    <w:rsid w:val="004124DC"/>
    <w:rsid w:val="00412B6F"/>
    <w:rsid w:val="00412D0F"/>
    <w:rsid w:val="00413315"/>
    <w:rsid w:val="00414132"/>
    <w:rsid w:val="0041423D"/>
    <w:rsid w:val="00414471"/>
    <w:rsid w:val="0041464E"/>
    <w:rsid w:val="00414E8C"/>
    <w:rsid w:val="0041532D"/>
    <w:rsid w:val="0041542F"/>
    <w:rsid w:val="00415A00"/>
    <w:rsid w:val="00415BDD"/>
    <w:rsid w:val="00415C67"/>
    <w:rsid w:val="00415ED0"/>
    <w:rsid w:val="00415EF4"/>
    <w:rsid w:val="00415FD4"/>
    <w:rsid w:val="004161EC"/>
    <w:rsid w:val="00416927"/>
    <w:rsid w:val="00416A94"/>
    <w:rsid w:val="00416F14"/>
    <w:rsid w:val="00416FD7"/>
    <w:rsid w:val="0041720F"/>
    <w:rsid w:val="00417B54"/>
    <w:rsid w:val="004201F5"/>
    <w:rsid w:val="00420217"/>
    <w:rsid w:val="00420600"/>
    <w:rsid w:val="00420C69"/>
    <w:rsid w:val="00421010"/>
    <w:rsid w:val="00421D4F"/>
    <w:rsid w:val="00422053"/>
    <w:rsid w:val="0042221B"/>
    <w:rsid w:val="00422534"/>
    <w:rsid w:val="00422548"/>
    <w:rsid w:val="00422F95"/>
    <w:rsid w:val="00422FCD"/>
    <w:rsid w:val="004231EC"/>
    <w:rsid w:val="00424D84"/>
    <w:rsid w:val="00425165"/>
    <w:rsid w:val="004259C4"/>
    <w:rsid w:val="004261DC"/>
    <w:rsid w:val="004261DF"/>
    <w:rsid w:val="004267B9"/>
    <w:rsid w:val="00426C74"/>
    <w:rsid w:val="00426DDA"/>
    <w:rsid w:val="0042750B"/>
    <w:rsid w:val="004301BE"/>
    <w:rsid w:val="00430685"/>
    <w:rsid w:val="0043072E"/>
    <w:rsid w:val="0043083F"/>
    <w:rsid w:val="00430C3D"/>
    <w:rsid w:val="00430DFE"/>
    <w:rsid w:val="00430E90"/>
    <w:rsid w:val="00431124"/>
    <w:rsid w:val="004317D4"/>
    <w:rsid w:val="00431CEF"/>
    <w:rsid w:val="00431F5C"/>
    <w:rsid w:val="00432113"/>
    <w:rsid w:val="00433700"/>
    <w:rsid w:val="004342B9"/>
    <w:rsid w:val="00434F8B"/>
    <w:rsid w:val="004350E9"/>
    <w:rsid w:val="00435A00"/>
    <w:rsid w:val="00436CF3"/>
    <w:rsid w:val="00436FA8"/>
    <w:rsid w:val="004375F6"/>
    <w:rsid w:val="00440463"/>
    <w:rsid w:val="00440B7E"/>
    <w:rsid w:val="00441030"/>
    <w:rsid w:val="00441EEA"/>
    <w:rsid w:val="004421C4"/>
    <w:rsid w:val="00442217"/>
    <w:rsid w:val="0044253B"/>
    <w:rsid w:val="00442546"/>
    <w:rsid w:val="004437F4"/>
    <w:rsid w:val="00443FBF"/>
    <w:rsid w:val="00444513"/>
    <w:rsid w:val="0044457A"/>
    <w:rsid w:val="00444CF9"/>
    <w:rsid w:val="00444D77"/>
    <w:rsid w:val="00445643"/>
    <w:rsid w:val="004456C9"/>
    <w:rsid w:val="0044635B"/>
    <w:rsid w:val="00450072"/>
    <w:rsid w:val="0045010E"/>
    <w:rsid w:val="00450388"/>
    <w:rsid w:val="00450B09"/>
    <w:rsid w:val="00450F03"/>
    <w:rsid w:val="00451295"/>
    <w:rsid w:val="00451610"/>
    <w:rsid w:val="00451B80"/>
    <w:rsid w:val="00451EEE"/>
    <w:rsid w:val="004521D1"/>
    <w:rsid w:val="00453275"/>
    <w:rsid w:val="0045373D"/>
    <w:rsid w:val="004538CA"/>
    <w:rsid w:val="00453A9A"/>
    <w:rsid w:val="004543DD"/>
    <w:rsid w:val="0045448F"/>
    <w:rsid w:val="004544FE"/>
    <w:rsid w:val="00454533"/>
    <w:rsid w:val="0045497F"/>
    <w:rsid w:val="00454F4B"/>
    <w:rsid w:val="00454F8C"/>
    <w:rsid w:val="004556C8"/>
    <w:rsid w:val="0045598F"/>
    <w:rsid w:val="004559A9"/>
    <w:rsid w:val="00455BAC"/>
    <w:rsid w:val="00455E22"/>
    <w:rsid w:val="00455F29"/>
    <w:rsid w:val="0045618A"/>
    <w:rsid w:val="00456344"/>
    <w:rsid w:val="00456686"/>
    <w:rsid w:val="004570F5"/>
    <w:rsid w:val="00457209"/>
    <w:rsid w:val="00457312"/>
    <w:rsid w:val="00457F9E"/>
    <w:rsid w:val="00460042"/>
    <w:rsid w:val="00460C8B"/>
    <w:rsid w:val="004611D8"/>
    <w:rsid w:val="004614C8"/>
    <w:rsid w:val="00461B1C"/>
    <w:rsid w:val="00462595"/>
    <w:rsid w:val="004627C0"/>
    <w:rsid w:val="00462DEA"/>
    <w:rsid w:val="00462E5B"/>
    <w:rsid w:val="00462F2D"/>
    <w:rsid w:val="00463794"/>
    <w:rsid w:val="0046387F"/>
    <w:rsid w:val="004638B8"/>
    <w:rsid w:val="00463907"/>
    <w:rsid w:val="00463E3D"/>
    <w:rsid w:val="00463F49"/>
    <w:rsid w:val="00464326"/>
    <w:rsid w:val="00464698"/>
    <w:rsid w:val="00464EED"/>
    <w:rsid w:val="0046536F"/>
    <w:rsid w:val="004654C0"/>
    <w:rsid w:val="00465D58"/>
    <w:rsid w:val="00465EB8"/>
    <w:rsid w:val="00465EE6"/>
    <w:rsid w:val="004661F6"/>
    <w:rsid w:val="00466428"/>
    <w:rsid w:val="0046682B"/>
    <w:rsid w:val="0046702A"/>
    <w:rsid w:val="00472098"/>
    <w:rsid w:val="0047290B"/>
    <w:rsid w:val="00472C9B"/>
    <w:rsid w:val="004743D2"/>
    <w:rsid w:val="00474BE1"/>
    <w:rsid w:val="004752FF"/>
    <w:rsid w:val="0047534E"/>
    <w:rsid w:val="00475510"/>
    <w:rsid w:val="00475993"/>
    <w:rsid w:val="00475B06"/>
    <w:rsid w:val="004760A8"/>
    <w:rsid w:val="00476B30"/>
    <w:rsid w:val="00476B48"/>
    <w:rsid w:val="00476BBE"/>
    <w:rsid w:val="0047724F"/>
    <w:rsid w:val="004777E8"/>
    <w:rsid w:val="00480922"/>
    <w:rsid w:val="00480B64"/>
    <w:rsid w:val="00480ED9"/>
    <w:rsid w:val="00480F6A"/>
    <w:rsid w:val="00481515"/>
    <w:rsid w:val="004818B0"/>
    <w:rsid w:val="00481B51"/>
    <w:rsid w:val="00481DA5"/>
    <w:rsid w:val="00482164"/>
    <w:rsid w:val="00483A54"/>
    <w:rsid w:val="00483B23"/>
    <w:rsid w:val="00483C47"/>
    <w:rsid w:val="004841B8"/>
    <w:rsid w:val="0048467D"/>
    <w:rsid w:val="00484775"/>
    <w:rsid w:val="004850D0"/>
    <w:rsid w:val="004850D5"/>
    <w:rsid w:val="00485630"/>
    <w:rsid w:val="00485A68"/>
    <w:rsid w:val="00486633"/>
    <w:rsid w:val="004868E7"/>
    <w:rsid w:val="00486C0B"/>
    <w:rsid w:val="00487378"/>
    <w:rsid w:val="004877A5"/>
    <w:rsid w:val="00487C1E"/>
    <w:rsid w:val="0049004D"/>
    <w:rsid w:val="0049010C"/>
    <w:rsid w:val="004901EF"/>
    <w:rsid w:val="0049060A"/>
    <w:rsid w:val="004909EF"/>
    <w:rsid w:val="00490EE5"/>
    <w:rsid w:val="00490F4E"/>
    <w:rsid w:val="004911BA"/>
    <w:rsid w:val="00491B54"/>
    <w:rsid w:val="00492761"/>
    <w:rsid w:val="00492B90"/>
    <w:rsid w:val="00492F6E"/>
    <w:rsid w:val="00493417"/>
    <w:rsid w:val="00493905"/>
    <w:rsid w:val="00493A28"/>
    <w:rsid w:val="004944DB"/>
    <w:rsid w:val="00494BBF"/>
    <w:rsid w:val="00495A9C"/>
    <w:rsid w:val="00495C60"/>
    <w:rsid w:val="00495D04"/>
    <w:rsid w:val="004960EE"/>
    <w:rsid w:val="00496327"/>
    <w:rsid w:val="00497879"/>
    <w:rsid w:val="004978C9"/>
    <w:rsid w:val="004A0A1F"/>
    <w:rsid w:val="004A0B6E"/>
    <w:rsid w:val="004A1025"/>
    <w:rsid w:val="004A10EA"/>
    <w:rsid w:val="004A13AF"/>
    <w:rsid w:val="004A1626"/>
    <w:rsid w:val="004A1891"/>
    <w:rsid w:val="004A1F6E"/>
    <w:rsid w:val="004A2362"/>
    <w:rsid w:val="004A237F"/>
    <w:rsid w:val="004A252C"/>
    <w:rsid w:val="004A2A89"/>
    <w:rsid w:val="004A2C45"/>
    <w:rsid w:val="004A2FF2"/>
    <w:rsid w:val="004A3982"/>
    <w:rsid w:val="004A3B62"/>
    <w:rsid w:val="004A408F"/>
    <w:rsid w:val="004A461A"/>
    <w:rsid w:val="004A48D7"/>
    <w:rsid w:val="004A5517"/>
    <w:rsid w:val="004A5F40"/>
    <w:rsid w:val="004A64EE"/>
    <w:rsid w:val="004A680B"/>
    <w:rsid w:val="004A72EF"/>
    <w:rsid w:val="004A74DB"/>
    <w:rsid w:val="004A79FE"/>
    <w:rsid w:val="004B0906"/>
    <w:rsid w:val="004B105C"/>
    <w:rsid w:val="004B152D"/>
    <w:rsid w:val="004B15B0"/>
    <w:rsid w:val="004B2714"/>
    <w:rsid w:val="004B3482"/>
    <w:rsid w:val="004B39F2"/>
    <w:rsid w:val="004B3FEC"/>
    <w:rsid w:val="004B439C"/>
    <w:rsid w:val="004B43C7"/>
    <w:rsid w:val="004B49BE"/>
    <w:rsid w:val="004B5272"/>
    <w:rsid w:val="004B56C1"/>
    <w:rsid w:val="004B5788"/>
    <w:rsid w:val="004B5956"/>
    <w:rsid w:val="004B598B"/>
    <w:rsid w:val="004B5BB1"/>
    <w:rsid w:val="004B6C33"/>
    <w:rsid w:val="004B7694"/>
    <w:rsid w:val="004B7941"/>
    <w:rsid w:val="004B7A31"/>
    <w:rsid w:val="004C0190"/>
    <w:rsid w:val="004C0275"/>
    <w:rsid w:val="004C089E"/>
    <w:rsid w:val="004C1CFA"/>
    <w:rsid w:val="004C2508"/>
    <w:rsid w:val="004C2653"/>
    <w:rsid w:val="004C273B"/>
    <w:rsid w:val="004C28D2"/>
    <w:rsid w:val="004C2A90"/>
    <w:rsid w:val="004C2D6D"/>
    <w:rsid w:val="004C2F79"/>
    <w:rsid w:val="004C3515"/>
    <w:rsid w:val="004C370A"/>
    <w:rsid w:val="004C395F"/>
    <w:rsid w:val="004C44DF"/>
    <w:rsid w:val="004C49CE"/>
    <w:rsid w:val="004C4A7C"/>
    <w:rsid w:val="004C5359"/>
    <w:rsid w:val="004C53A4"/>
    <w:rsid w:val="004C5589"/>
    <w:rsid w:val="004C5C7A"/>
    <w:rsid w:val="004C5D4B"/>
    <w:rsid w:val="004C650F"/>
    <w:rsid w:val="004C6859"/>
    <w:rsid w:val="004C7845"/>
    <w:rsid w:val="004D036E"/>
    <w:rsid w:val="004D0714"/>
    <w:rsid w:val="004D0756"/>
    <w:rsid w:val="004D0DFB"/>
    <w:rsid w:val="004D1862"/>
    <w:rsid w:val="004D20AA"/>
    <w:rsid w:val="004D225B"/>
    <w:rsid w:val="004D22FB"/>
    <w:rsid w:val="004D234C"/>
    <w:rsid w:val="004D24C6"/>
    <w:rsid w:val="004D29A0"/>
    <w:rsid w:val="004D3429"/>
    <w:rsid w:val="004D386E"/>
    <w:rsid w:val="004D39B3"/>
    <w:rsid w:val="004D3CE8"/>
    <w:rsid w:val="004D3DE0"/>
    <w:rsid w:val="004D4013"/>
    <w:rsid w:val="004D4D9D"/>
    <w:rsid w:val="004D5044"/>
    <w:rsid w:val="004D52AA"/>
    <w:rsid w:val="004D56D0"/>
    <w:rsid w:val="004D66AB"/>
    <w:rsid w:val="004D6809"/>
    <w:rsid w:val="004D6B42"/>
    <w:rsid w:val="004D6BA9"/>
    <w:rsid w:val="004D6E32"/>
    <w:rsid w:val="004D6E33"/>
    <w:rsid w:val="004D74B3"/>
    <w:rsid w:val="004E0D29"/>
    <w:rsid w:val="004E0D38"/>
    <w:rsid w:val="004E1334"/>
    <w:rsid w:val="004E1808"/>
    <w:rsid w:val="004E2042"/>
    <w:rsid w:val="004E25DC"/>
    <w:rsid w:val="004E264D"/>
    <w:rsid w:val="004E2758"/>
    <w:rsid w:val="004E2E8C"/>
    <w:rsid w:val="004E3E6B"/>
    <w:rsid w:val="004E4393"/>
    <w:rsid w:val="004E4945"/>
    <w:rsid w:val="004E4C88"/>
    <w:rsid w:val="004E51A8"/>
    <w:rsid w:val="004E552C"/>
    <w:rsid w:val="004E55ED"/>
    <w:rsid w:val="004E59F3"/>
    <w:rsid w:val="004E5B1B"/>
    <w:rsid w:val="004E5E19"/>
    <w:rsid w:val="004E6422"/>
    <w:rsid w:val="004E65F4"/>
    <w:rsid w:val="004E6984"/>
    <w:rsid w:val="004E6E87"/>
    <w:rsid w:val="004E7265"/>
    <w:rsid w:val="004E7386"/>
    <w:rsid w:val="004E778B"/>
    <w:rsid w:val="004E7CEB"/>
    <w:rsid w:val="004F019A"/>
    <w:rsid w:val="004F0833"/>
    <w:rsid w:val="004F1B74"/>
    <w:rsid w:val="004F2234"/>
    <w:rsid w:val="004F27E1"/>
    <w:rsid w:val="004F28FD"/>
    <w:rsid w:val="004F2A8F"/>
    <w:rsid w:val="004F35B9"/>
    <w:rsid w:val="004F3EC7"/>
    <w:rsid w:val="004F3F80"/>
    <w:rsid w:val="004F4360"/>
    <w:rsid w:val="004F43ED"/>
    <w:rsid w:val="004F4423"/>
    <w:rsid w:val="004F45E7"/>
    <w:rsid w:val="004F493F"/>
    <w:rsid w:val="004F509B"/>
    <w:rsid w:val="004F52EE"/>
    <w:rsid w:val="004F5731"/>
    <w:rsid w:val="004F5C91"/>
    <w:rsid w:val="004F6C2F"/>
    <w:rsid w:val="004F7779"/>
    <w:rsid w:val="004F780E"/>
    <w:rsid w:val="004F7830"/>
    <w:rsid w:val="00500051"/>
    <w:rsid w:val="005008FA"/>
    <w:rsid w:val="005010C0"/>
    <w:rsid w:val="005014C2"/>
    <w:rsid w:val="005017AB"/>
    <w:rsid w:val="00501989"/>
    <w:rsid w:val="00502160"/>
    <w:rsid w:val="00502856"/>
    <w:rsid w:val="00502FE4"/>
    <w:rsid w:val="00503709"/>
    <w:rsid w:val="00503779"/>
    <w:rsid w:val="0050450F"/>
    <w:rsid w:val="0050468B"/>
    <w:rsid w:val="00504D4D"/>
    <w:rsid w:val="005051B1"/>
    <w:rsid w:val="005053A0"/>
    <w:rsid w:val="00505998"/>
    <w:rsid w:val="00505A37"/>
    <w:rsid w:val="00505E5A"/>
    <w:rsid w:val="00505FEA"/>
    <w:rsid w:val="0050634E"/>
    <w:rsid w:val="0050638E"/>
    <w:rsid w:val="00506576"/>
    <w:rsid w:val="00506C83"/>
    <w:rsid w:val="00506D57"/>
    <w:rsid w:val="00507380"/>
    <w:rsid w:val="005078BB"/>
    <w:rsid w:val="00507CB9"/>
    <w:rsid w:val="00507ECC"/>
    <w:rsid w:val="00511036"/>
    <w:rsid w:val="0051155D"/>
    <w:rsid w:val="0051172F"/>
    <w:rsid w:val="00512747"/>
    <w:rsid w:val="005128C9"/>
    <w:rsid w:val="00512C2F"/>
    <w:rsid w:val="005131A9"/>
    <w:rsid w:val="00513E78"/>
    <w:rsid w:val="00513F30"/>
    <w:rsid w:val="00514F8C"/>
    <w:rsid w:val="00515485"/>
    <w:rsid w:val="00515489"/>
    <w:rsid w:val="005157D3"/>
    <w:rsid w:val="00516481"/>
    <w:rsid w:val="005164A6"/>
    <w:rsid w:val="00516831"/>
    <w:rsid w:val="00516EE1"/>
    <w:rsid w:val="00516F3D"/>
    <w:rsid w:val="00517223"/>
    <w:rsid w:val="005177F9"/>
    <w:rsid w:val="005200E0"/>
    <w:rsid w:val="00520D26"/>
    <w:rsid w:val="00520DC0"/>
    <w:rsid w:val="00522857"/>
    <w:rsid w:val="00522A40"/>
    <w:rsid w:val="005232BB"/>
    <w:rsid w:val="005234AD"/>
    <w:rsid w:val="00524001"/>
    <w:rsid w:val="00524318"/>
    <w:rsid w:val="0052456C"/>
    <w:rsid w:val="005245F9"/>
    <w:rsid w:val="00524DB0"/>
    <w:rsid w:val="0052631D"/>
    <w:rsid w:val="0052644C"/>
    <w:rsid w:val="00526552"/>
    <w:rsid w:val="0052686B"/>
    <w:rsid w:val="0052694F"/>
    <w:rsid w:val="005269ED"/>
    <w:rsid w:val="00526B52"/>
    <w:rsid w:val="0052754B"/>
    <w:rsid w:val="0052797A"/>
    <w:rsid w:val="00527A92"/>
    <w:rsid w:val="00530303"/>
    <w:rsid w:val="00530549"/>
    <w:rsid w:val="00530812"/>
    <w:rsid w:val="00530CF5"/>
    <w:rsid w:val="00531888"/>
    <w:rsid w:val="00531EB9"/>
    <w:rsid w:val="00532006"/>
    <w:rsid w:val="005320F0"/>
    <w:rsid w:val="00532491"/>
    <w:rsid w:val="00532789"/>
    <w:rsid w:val="00532C73"/>
    <w:rsid w:val="00532CF9"/>
    <w:rsid w:val="00532DE0"/>
    <w:rsid w:val="005330BD"/>
    <w:rsid w:val="005334A6"/>
    <w:rsid w:val="005342F2"/>
    <w:rsid w:val="00534ACC"/>
    <w:rsid w:val="00534CAE"/>
    <w:rsid w:val="00534FFC"/>
    <w:rsid w:val="005357E2"/>
    <w:rsid w:val="00535ABB"/>
    <w:rsid w:val="005360FC"/>
    <w:rsid w:val="0053626B"/>
    <w:rsid w:val="005362DA"/>
    <w:rsid w:val="00536716"/>
    <w:rsid w:val="00536724"/>
    <w:rsid w:val="005367F5"/>
    <w:rsid w:val="005369F0"/>
    <w:rsid w:val="0053761C"/>
    <w:rsid w:val="005378F3"/>
    <w:rsid w:val="00537C92"/>
    <w:rsid w:val="005401BA"/>
    <w:rsid w:val="0054026B"/>
    <w:rsid w:val="005408C9"/>
    <w:rsid w:val="005409D1"/>
    <w:rsid w:val="00540E75"/>
    <w:rsid w:val="00541053"/>
    <w:rsid w:val="00541C44"/>
    <w:rsid w:val="00541C93"/>
    <w:rsid w:val="00541DF6"/>
    <w:rsid w:val="005424E8"/>
    <w:rsid w:val="00542B62"/>
    <w:rsid w:val="0054323A"/>
    <w:rsid w:val="00543545"/>
    <w:rsid w:val="005438B7"/>
    <w:rsid w:val="00543A45"/>
    <w:rsid w:val="00543DCB"/>
    <w:rsid w:val="00544192"/>
    <w:rsid w:val="005447C7"/>
    <w:rsid w:val="00545517"/>
    <w:rsid w:val="005455C0"/>
    <w:rsid w:val="00545982"/>
    <w:rsid w:val="00545AA3"/>
    <w:rsid w:val="00545FF8"/>
    <w:rsid w:val="00546B88"/>
    <w:rsid w:val="00546D6E"/>
    <w:rsid w:val="00547272"/>
    <w:rsid w:val="005501FB"/>
    <w:rsid w:val="00550302"/>
    <w:rsid w:val="0055058E"/>
    <w:rsid w:val="00551001"/>
    <w:rsid w:val="00551238"/>
    <w:rsid w:val="00551EB6"/>
    <w:rsid w:val="00551FD1"/>
    <w:rsid w:val="00552046"/>
    <w:rsid w:val="00552408"/>
    <w:rsid w:val="00552790"/>
    <w:rsid w:val="005531EA"/>
    <w:rsid w:val="005532DF"/>
    <w:rsid w:val="00553852"/>
    <w:rsid w:val="00553A81"/>
    <w:rsid w:val="00553BAF"/>
    <w:rsid w:val="00553E06"/>
    <w:rsid w:val="00553E10"/>
    <w:rsid w:val="00553EA3"/>
    <w:rsid w:val="00553FDE"/>
    <w:rsid w:val="00554EB1"/>
    <w:rsid w:val="00554FDE"/>
    <w:rsid w:val="0055517E"/>
    <w:rsid w:val="00555937"/>
    <w:rsid w:val="00555B6E"/>
    <w:rsid w:val="00555C57"/>
    <w:rsid w:val="00555CD7"/>
    <w:rsid w:val="00555E83"/>
    <w:rsid w:val="0055604B"/>
    <w:rsid w:val="005565BA"/>
    <w:rsid w:val="005565CA"/>
    <w:rsid w:val="00556826"/>
    <w:rsid w:val="0055683C"/>
    <w:rsid w:val="00556D76"/>
    <w:rsid w:val="005574D5"/>
    <w:rsid w:val="005574DA"/>
    <w:rsid w:val="00557565"/>
    <w:rsid w:val="00557AA3"/>
    <w:rsid w:val="00557D2B"/>
    <w:rsid w:val="00560049"/>
    <w:rsid w:val="00560840"/>
    <w:rsid w:val="00560856"/>
    <w:rsid w:val="00560C91"/>
    <w:rsid w:val="005615D1"/>
    <w:rsid w:val="00561958"/>
    <w:rsid w:val="00561A9A"/>
    <w:rsid w:val="00561CCC"/>
    <w:rsid w:val="0056205F"/>
    <w:rsid w:val="0056212B"/>
    <w:rsid w:val="0056236F"/>
    <w:rsid w:val="00562641"/>
    <w:rsid w:val="00562643"/>
    <w:rsid w:val="00562749"/>
    <w:rsid w:val="005627C8"/>
    <w:rsid w:val="00562975"/>
    <w:rsid w:val="00563458"/>
    <w:rsid w:val="00563E28"/>
    <w:rsid w:val="00564201"/>
    <w:rsid w:val="005647D6"/>
    <w:rsid w:val="00564859"/>
    <w:rsid w:val="00565430"/>
    <w:rsid w:val="00566304"/>
    <w:rsid w:val="00566FC2"/>
    <w:rsid w:val="005677E7"/>
    <w:rsid w:val="00567D29"/>
    <w:rsid w:val="00567DC7"/>
    <w:rsid w:val="00570008"/>
    <w:rsid w:val="005701EF"/>
    <w:rsid w:val="00570559"/>
    <w:rsid w:val="005707CA"/>
    <w:rsid w:val="005709AE"/>
    <w:rsid w:val="00570BAE"/>
    <w:rsid w:val="00570EA8"/>
    <w:rsid w:val="0057121E"/>
    <w:rsid w:val="00571536"/>
    <w:rsid w:val="00572057"/>
    <w:rsid w:val="00572115"/>
    <w:rsid w:val="0057276E"/>
    <w:rsid w:val="005727B0"/>
    <w:rsid w:val="005727B5"/>
    <w:rsid w:val="005733A6"/>
    <w:rsid w:val="00573787"/>
    <w:rsid w:val="005737CF"/>
    <w:rsid w:val="00573B32"/>
    <w:rsid w:val="00573B98"/>
    <w:rsid w:val="0057401A"/>
    <w:rsid w:val="005741C5"/>
    <w:rsid w:val="005748CA"/>
    <w:rsid w:val="00574DD5"/>
    <w:rsid w:val="00575129"/>
    <w:rsid w:val="00575534"/>
    <w:rsid w:val="00575CC9"/>
    <w:rsid w:val="00575D45"/>
    <w:rsid w:val="00575F7E"/>
    <w:rsid w:val="00576EED"/>
    <w:rsid w:val="00577390"/>
    <w:rsid w:val="005776E0"/>
    <w:rsid w:val="00577C70"/>
    <w:rsid w:val="00577CFF"/>
    <w:rsid w:val="0058040E"/>
    <w:rsid w:val="00580531"/>
    <w:rsid w:val="00580648"/>
    <w:rsid w:val="005809AD"/>
    <w:rsid w:val="00581185"/>
    <w:rsid w:val="00581698"/>
    <w:rsid w:val="005817ED"/>
    <w:rsid w:val="00581E5E"/>
    <w:rsid w:val="00582886"/>
    <w:rsid w:val="00582AAC"/>
    <w:rsid w:val="00583113"/>
    <w:rsid w:val="00583513"/>
    <w:rsid w:val="00583622"/>
    <w:rsid w:val="00583640"/>
    <w:rsid w:val="00583C70"/>
    <w:rsid w:val="00583F13"/>
    <w:rsid w:val="00584A2C"/>
    <w:rsid w:val="00584AAD"/>
    <w:rsid w:val="00584B8C"/>
    <w:rsid w:val="00584C56"/>
    <w:rsid w:val="00584C69"/>
    <w:rsid w:val="0058509C"/>
    <w:rsid w:val="00585153"/>
    <w:rsid w:val="00585244"/>
    <w:rsid w:val="0058550D"/>
    <w:rsid w:val="005855C3"/>
    <w:rsid w:val="00585845"/>
    <w:rsid w:val="00585BA7"/>
    <w:rsid w:val="00585CB9"/>
    <w:rsid w:val="00586735"/>
    <w:rsid w:val="0058677D"/>
    <w:rsid w:val="00587057"/>
    <w:rsid w:val="005871BD"/>
    <w:rsid w:val="00587669"/>
    <w:rsid w:val="00587950"/>
    <w:rsid w:val="00590159"/>
    <w:rsid w:val="00590CA7"/>
    <w:rsid w:val="00590EBB"/>
    <w:rsid w:val="00591271"/>
    <w:rsid w:val="005918D9"/>
    <w:rsid w:val="00591A1F"/>
    <w:rsid w:val="00592781"/>
    <w:rsid w:val="00592DCB"/>
    <w:rsid w:val="00592DF8"/>
    <w:rsid w:val="0059351A"/>
    <w:rsid w:val="005936B6"/>
    <w:rsid w:val="00593ED8"/>
    <w:rsid w:val="00593F49"/>
    <w:rsid w:val="005941AF"/>
    <w:rsid w:val="0059429B"/>
    <w:rsid w:val="00594A84"/>
    <w:rsid w:val="0059558E"/>
    <w:rsid w:val="005956B2"/>
    <w:rsid w:val="00596B90"/>
    <w:rsid w:val="00596BF3"/>
    <w:rsid w:val="00596C52"/>
    <w:rsid w:val="00596E1B"/>
    <w:rsid w:val="00597649"/>
    <w:rsid w:val="00597B5F"/>
    <w:rsid w:val="00597B65"/>
    <w:rsid w:val="005A0175"/>
    <w:rsid w:val="005A0A5F"/>
    <w:rsid w:val="005A1094"/>
    <w:rsid w:val="005A1664"/>
    <w:rsid w:val="005A194F"/>
    <w:rsid w:val="005A1A6B"/>
    <w:rsid w:val="005A1D59"/>
    <w:rsid w:val="005A2482"/>
    <w:rsid w:val="005A2F42"/>
    <w:rsid w:val="005A3114"/>
    <w:rsid w:val="005A313B"/>
    <w:rsid w:val="005A32FD"/>
    <w:rsid w:val="005A378A"/>
    <w:rsid w:val="005A396F"/>
    <w:rsid w:val="005A3D13"/>
    <w:rsid w:val="005A406B"/>
    <w:rsid w:val="005A40C6"/>
    <w:rsid w:val="005A4616"/>
    <w:rsid w:val="005A48F1"/>
    <w:rsid w:val="005A4C5F"/>
    <w:rsid w:val="005A536D"/>
    <w:rsid w:val="005A5844"/>
    <w:rsid w:val="005A59EF"/>
    <w:rsid w:val="005A6174"/>
    <w:rsid w:val="005A6BB6"/>
    <w:rsid w:val="005A702E"/>
    <w:rsid w:val="005A754A"/>
    <w:rsid w:val="005A77CE"/>
    <w:rsid w:val="005B0101"/>
    <w:rsid w:val="005B033B"/>
    <w:rsid w:val="005B0B6E"/>
    <w:rsid w:val="005B0C47"/>
    <w:rsid w:val="005B108E"/>
    <w:rsid w:val="005B14A0"/>
    <w:rsid w:val="005B1981"/>
    <w:rsid w:val="005B19F7"/>
    <w:rsid w:val="005B1F4F"/>
    <w:rsid w:val="005B234A"/>
    <w:rsid w:val="005B3537"/>
    <w:rsid w:val="005B410D"/>
    <w:rsid w:val="005B4293"/>
    <w:rsid w:val="005B4C6F"/>
    <w:rsid w:val="005B4CCC"/>
    <w:rsid w:val="005B4D1E"/>
    <w:rsid w:val="005B57E6"/>
    <w:rsid w:val="005B5A06"/>
    <w:rsid w:val="005B6033"/>
    <w:rsid w:val="005B6749"/>
    <w:rsid w:val="005B68A6"/>
    <w:rsid w:val="005B6932"/>
    <w:rsid w:val="005B7B75"/>
    <w:rsid w:val="005B7C88"/>
    <w:rsid w:val="005B7F56"/>
    <w:rsid w:val="005C0259"/>
    <w:rsid w:val="005C03EF"/>
    <w:rsid w:val="005C05E7"/>
    <w:rsid w:val="005C0BAB"/>
    <w:rsid w:val="005C0EAC"/>
    <w:rsid w:val="005C128D"/>
    <w:rsid w:val="005C13BA"/>
    <w:rsid w:val="005C155F"/>
    <w:rsid w:val="005C1615"/>
    <w:rsid w:val="005C1B2F"/>
    <w:rsid w:val="005C22F8"/>
    <w:rsid w:val="005C24E9"/>
    <w:rsid w:val="005C2A4D"/>
    <w:rsid w:val="005C2C8B"/>
    <w:rsid w:val="005C32D5"/>
    <w:rsid w:val="005C383C"/>
    <w:rsid w:val="005C3DAA"/>
    <w:rsid w:val="005C40C8"/>
    <w:rsid w:val="005C412F"/>
    <w:rsid w:val="005C4B3A"/>
    <w:rsid w:val="005C4E89"/>
    <w:rsid w:val="005C60DC"/>
    <w:rsid w:val="005C6F47"/>
    <w:rsid w:val="005C72D8"/>
    <w:rsid w:val="005C7437"/>
    <w:rsid w:val="005C7462"/>
    <w:rsid w:val="005C7C51"/>
    <w:rsid w:val="005C7F86"/>
    <w:rsid w:val="005D00F5"/>
    <w:rsid w:val="005D02A7"/>
    <w:rsid w:val="005D06A1"/>
    <w:rsid w:val="005D0DFC"/>
    <w:rsid w:val="005D0FBC"/>
    <w:rsid w:val="005D13B9"/>
    <w:rsid w:val="005D1486"/>
    <w:rsid w:val="005D1991"/>
    <w:rsid w:val="005D1D86"/>
    <w:rsid w:val="005D2166"/>
    <w:rsid w:val="005D236D"/>
    <w:rsid w:val="005D23E5"/>
    <w:rsid w:val="005D23E9"/>
    <w:rsid w:val="005D2A19"/>
    <w:rsid w:val="005D2DF0"/>
    <w:rsid w:val="005D3A59"/>
    <w:rsid w:val="005D3F58"/>
    <w:rsid w:val="005D4090"/>
    <w:rsid w:val="005D4093"/>
    <w:rsid w:val="005D4DBF"/>
    <w:rsid w:val="005D511E"/>
    <w:rsid w:val="005D5408"/>
    <w:rsid w:val="005D547A"/>
    <w:rsid w:val="005D5A2D"/>
    <w:rsid w:val="005D5B09"/>
    <w:rsid w:val="005D5BAB"/>
    <w:rsid w:val="005D5CBB"/>
    <w:rsid w:val="005D6392"/>
    <w:rsid w:val="005D63F6"/>
    <w:rsid w:val="005D65F8"/>
    <w:rsid w:val="005D66DA"/>
    <w:rsid w:val="005D7057"/>
    <w:rsid w:val="005D70F6"/>
    <w:rsid w:val="005D732B"/>
    <w:rsid w:val="005D7B9C"/>
    <w:rsid w:val="005D7D28"/>
    <w:rsid w:val="005E09DE"/>
    <w:rsid w:val="005E14C9"/>
    <w:rsid w:val="005E17B9"/>
    <w:rsid w:val="005E18B7"/>
    <w:rsid w:val="005E1BB7"/>
    <w:rsid w:val="005E2438"/>
    <w:rsid w:val="005E2588"/>
    <w:rsid w:val="005E25B4"/>
    <w:rsid w:val="005E25FF"/>
    <w:rsid w:val="005E334B"/>
    <w:rsid w:val="005E33F8"/>
    <w:rsid w:val="005E400D"/>
    <w:rsid w:val="005E455C"/>
    <w:rsid w:val="005E4575"/>
    <w:rsid w:val="005E48C9"/>
    <w:rsid w:val="005E4FDE"/>
    <w:rsid w:val="005E5E2D"/>
    <w:rsid w:val="005E5F5E"/>
    <w:rsid w:val="005E6158"/>
    <w:rsid w:val="005E648C"/>
    <w:rsid w:val="005E649A"/>
    <w:rsid w:val="005E67BA"/>
    <w:rsid w:val="005E6A0D"/>
    <w:rsid w:val="005E6BCC"/>
    <w:rsid w:val="005E6E7A"/>
    <w:rsid w:val="005E7134"/>
    <w:rsid w:val="005E74A9"/>
    <w:rsid w:val="005E7B74"/>
    <w:rsid w:val="005F020A"/>
    <w:rsid w:val="005F0DCF"/>
    <w:rsid w:val="005F0F7E"/>
    <w:rsid w:val="005F0FBE"/>
    <w:rsid w:val="005F118C"/>
    <w:rsid w:val="005F125A"/>
    <w:rsid w:val="005F12EC"/>
    <w:rsid w:val="005F1A4C"/>
    <w:rsid w:val="005F1D26"/>
    <w:rsid w:val="005F1D66"/>
    <w:rsid w:val="005F1FAC"/>
    <w:rsid w:val="005F23B4"/>
    <w:rsid w:val="005F2C5E"/>
    <w:rsid w:val="005F30A1"/>
    <w:rsid w:val="005F3398"/>
    <w:rsid w:val="005F3741"/>
    <w:rsid w:val="005F38FB"/>
    <w:rsid w:val="005F3F9A"/>
    <w:rsid w:val="005F43D9"/>
    <w:rsid w:val="005F4859"/>
    <w:rsid w:val="005F4CB4"/>
    <w:rsid w:val="005F4DC0"/>
    <w:rsid w:val="005F54E9"/>
    <w:rsid w:val="005F58C7"/>
    <w:rsid w:val="005F5D8A"/>
    <w:rsid w:val="005F6414"/>
    <w:rsid w:val="005F6A34"/>
    <w:rsid w:val="005F6AF2"/>
    <w:rsid w:val="005F7A7C"/>
    <w:rsid w:val="0060044D"/>
    <w:rsid w:val="00600468"/>
    <w:rsid w:val="00600482"/>
    <w:rsid w:val="006019EE"/>
    <w:rsid w:val="00601CF4"/>
    <w:rsid w:val="0060223B"/>
    <w:rsid w:val="006023B8"/>
    <w:rsid w:val="006024DF"/>
    <w:rsid w:val="0060252D"/>
    <w:rsid w:val="00602D7C"/>
    <w:rsid w:val="00602DFA"/>
    <w:rsid w:val="00603037"/>
    <w:rsid w:val="006033D8"/>
    <w:rsid w:val="00603936"/>
    <w:rsid w:val="00603A4D"/>
    <w:rsid w:val="00604470"/>
    <w:rsid w:val="00604BCB"/>
    <w:rsid w:val="00604F60"/>
    <w:rsid w:val="00605184"/>
    <w:rsid w:val="006056B5"/>
    <w:rsid w:val="006056B6"/>
    <w:rsid w:val="00605774"/>
    <w:rsid w:val="0060578E"/>
    <w:rsid w:val="0060622B"/>
    <w:rsid w:val="00606BAC"/>
    <w:rsid w:val="00606C6F"/>
    <w:rsid w:val="00606D96"/>
    <w:rsid w:val="00606F6B"/>
    <w:rsid w:val="00606FDB"/>
    <w:rsid w:val="00607026"/>
    <w:rsid w:val="006100B3"/>
    <w:rsid w:val="00610AAB"/>
    <w:rsid w:val="00610DE0"/>
    <w:rsid w:val="00611AB0"/>
    <w:rsid w:val="00611BCB"/>
    <w:rsid w:val="006120A7"/>
    <w:rsid w:val="006120CE"/>
    <w:rsid w:val="006121BF"/>
    <w:rsid w:val="00612207"/>
    <w:rsid w:val="00612423"/>
    <w:rsid w:val="0061244B"/>
    <w:rsid w:val="006128FD"/>
    <w:rsid w:val="00612AEA"/>
    <w:rsid w:val="006131AA"/>
    <w:rsid w:val="006133F6"/>
    <w:rsid w:val="00613A6E"/>
    <w:rsid w:val="00613E03"/>
    <w:rsid w:val="00614068"/>
    <w:rsid w:val="006141E0"/>
    <w:rsid w:val="00614DE4"/>
    <w:rsid w:val="00615373"/>
    <w:rsid w:val="00615397"/>
    <w:rsid w:val="006157EB"/>
    <w:rsid w:val="00615E50"/>
    <w:rsid w:val="006161D2"/>
    <w:rsid w:val="00616A52"/>
    <w:rsid w:val="006171E7"/>
    <w:rsid w:val="006173B8"/>
    <w:rsid w:val="006175A2"/>
    <w:rsid w:val="00620810"/>
    <w:rsid w:val="00620886"/>
    <w:rsid w:val="006208DC"/>
    <w:rsid w:val="00620D8B"/>
    <w:rsid w:val="00621783"/>
    <w:rsid w:val="00621D48"/>
    <w:rsid w:val="00621FC8"/>
    <w:rsid w:val="00622417"/>
    <w:rsid w:val="00622A75"/>
    <w:rsid w:val="00622EA7"/>
    <w:rsid w:val="00623CBA"/>
    <w:rsid w:val="00623CFA"/>
    <w:rsid w:val="00623F71"/>
    <w:rsid w:val="006245B5"/>
    <w:rsid w:val="00624B5A"/>
    <w:rsid w:val="00625234"/>
    <w:rsid w:val="00625306"/>
    <w:rsid w:val="006258E1"/>
    <w:rsid w:val="00625DEE"/>
    <w:rsid w:val="00625EE7"/>
    <w:rsid w:val="00626A1B"/>
    <w:rsid w:val="00626F42"/>
    <w:rsid w:val="00626F67"/>
    <w:rsid w:val="006276F9"/>
    <w:rsid w:val="006277CB"/>
    <w:rsid w:val="00627CB3"/>
    <w:rsid w:val="00627EC6"/>
    <w:rsid w:val="0063031C"/>
    <w:rsid w:val="00630435"/>
    <w:rsid w:val="00630B00"/>
    <w:rsid w:val="00631007"/>
    <w:rsid w:val="00631371"/>
    <w:rsid w:val="00631399"/>
    <w:rsid w:val="0063163F"/>
    <w:rsid w:val="006321B8"/>
    <w:rsid w:val="00632358"/>
    <w:rsid w:val="00632ABE"/>
    <w:rsid w:val="00632F76"/>
    <w:rsid w:val="006335CC"/>
    <w:rsid w:val="00633698"/>
    <w:rsid w:val="00633B3B"/>
    <w:rsid w:val="00633FA6"/>
    <w:rsid w:val="006343A5"/>
    <w:rsid w:val="00634B38"/>
    <w:rsid w:val="00634BA8"/>
    <w:rsid w:val="00635142"/>
    <w:rsid w:val="006353D1"/>
    <w:rsid w:val="00635D6F"/>
    <w:rsid w:val="00637917"/>
    <w:rsid w:val="006403A6"/>
    <w:rsid w:val="00640B8E"/>
    <w:rsid w:val="00640D72"/>
    <w:rsid w:val="00640E2B"/>
    <w:rsid w:val="006415FC"/>
    <w:rsid w:val="006417E6"/>
    <w:rsid w:val="006418EA"/>
    <w:rsid w:val="006426ED"/>
    <w:rsid w:val="006428D5"/>
    <w:rsid w:val="00642A81"/>
    <w:rsid w:val="00643E2F"/>
    <w:rsid w:val="00644346"/>
    <w:rsid w:val="006445F9"/>
    <w:rsid w:val="006446FC"/>
    <w:rsid w:val="00644DE8"/>
    <w:rsid w:val="0064512C"/>
    <w:rsid w:val="00646775"/>
    <w:rsid w:val="00646874"/>
    <w:rsid w:val="00647280"/>
    <w:rsid w:val="006473C6"/>
    <w:rsid w:val="006474D2"/>
    <w:rsid w:val="006477D8"/>
    <w:rsid w:val="00650276"/>
    <w:rsid w:val="0065058D"/>
    <w:rsid w:val="0065076C"/>
    <w:rsid w:val="00650963"/>
    <w:rsid w:val="00650B09"/>
    <w:rsid w:val="00650BFA"/>
    <w:rsid w:val="00650F15"/>
    <w:rsid w:val="00651456"/>
    <w:rsid w:val="006519C3"/>
    <w:rsid w:val="00651C38"/>
    <w:rsid w:val="0065281C"/>
    <w:rsid w:val="00652D7B"/>
    <w:rsid w:val="00652DD7"/>
    <w:rsid w:val="00653A3E"/>
    <w:rsid w:val="00653B86"/>
    <w:rsid w:val="00653E81"/>
    <w:rsid w:val="00654216"/>
    <w:rsid w:val="006544FA"/>
    <w:rsid w:val="00654EDA"/>
    <w:rsid w:val="006551BB"/>
    <w:rsid w:val="006551FA"/>
    <w:rsid w:val="00655573"/>
    <w:rsid w:val="00655CE0"/>
    <w:rsid w:val="00656746"/>
    <w:rsid w:val="00656CD1"/>
    <w:rsid w:val="00657F57"/>
    <w:rsid w:val="006601AD"/>
    <w:rsid w:val="00660224"/>
    <w:rsid w:val="0066037E"/>
    <w:rsid w:val="006603D4"/>
    <w:rsid w:val="00660768"/>
    <w:rsid w:val="00660C54"/>
    <w:rsid w:val="00660CF5"/>
    <w:rsid w:val="00661037"/>
    <w:rsid w:val="00661331"/>
    <w:rsid w:val="0066158A"/>
    <w:rsid w:val="00661850"/>
    <w:rsid w:val="0066231E"/>
    <w:rsid w:val="0066294F"/>
    <w:rsid w:val="006635C8"/>
    <w:rsid w:val="006637D1"/>
    <w:rsid w:val="0066438C"/>
    <w:rsid w:val="00664619"/>
    <w:rsid w:val="0066478B"/>
    <w:rsid w:val="00664AE8"/>
    <w:rsid w:val="00665262"/>
    <w:rsid w:val="00665960"/>
    <w:rsid w:val="00665B66"/>
    <w:rsid w:val="00665CC0"/>
    <w:rsid w:val="00666146"/>
    <w:rsid w:val="00666403"/>
    <w:rsid w:val="00666498"/>
    <w:rsid w:val="006664A7"/>
    <w:rsid w:val="00666556"/>
    <w:rsid w:val="00666620"/>
    <w:rsid w:val="006668FC"/>
    <w:rsid w:val="006669C3"/>
    <w:rsid w:val="00667273"/>
    <w:rsid w:val="006678EE"/>
    <w:rsid w:val="00667C58"/>
    <w:rsid w:val="00667CA2"/>
    <w:rsid w:val="0067073A"/>
    <w:rsid w:val="00670C7C"/>
    <w:rsid w:val="00670F6A"/>
    <w:rsid w:val="00670F86"/>
    <w:rsid w:val="006715F1"/>
    <w:rsid w:val="00671BE5"/>
    <w:rsid w:val="00671DEF"/>
    <w:rsid w:val="00672494"/>
    <w:rsid w:val="0067272D"/>
    <w:rsid w:val="0067284F"/>
    <w:rsid w:val="0067291C"/>
    <w:rsid w:val="00672DA5"/>
    <w:rsid w:val="00673465"/>
    <w:rsid w:val="00673669"/>
    <w:rsid w:val="00673704"/>
    <w:rsid w:val="00673B36"/>
    <w:rsid w:val="00673DF8"/>
    <w:rsid w:val="00674245"/>
    <w:rsid w:val="00674EC6"/>
    <w:rsid w:val="006752C5"/>
    <w:rsid w:val="00675304"/>
    <w:rsid w:val="006754AC"/>
    <w:rsid w:val="00675C91"/>
    <w:rsid w:val="0067604C"/>
    <w:rsid w:val="00676292"/>
    <w:rsid w:val="00676F92"/>
    <w:rsid w:val="006777D2"/>
    <w:rsid w:val="00677ACD"/>
    <w:rsid w:val="00677F9F"/>
    <w:rsid w:val="0068026C"/>
    <w:rsid w:val="006805AC"/>
    <w:rsid w:val="00680868"/>
    <w:rsid w:val="00680AF6"/>
    <w:rsid w:val="0068107F"/>
    <w:rsid w:val="0068115D"/>
    <w:rsid w:val="00681312"/>
    <w:rsid w:val="00681618"/>
    <w:rsid w:val="006816D5"/>
    <w:rsid w:val="00681CD4"/>
    <w:rsid w:val="006822A5"/>
    <w:rsid w:val="00682C87"/>
    <w:rsid w:val="00682E73"/>
    <w:rsid w:val="0068365D"/>
    <w:rsid w:val="00683959"/>
    <w:rsid w:val="00683D89"/>
    <w:rsid w:val="00683E94"/>
    <w:rsid w:val="0068411E"/>
    <w:rsid w:val="0068428F"/>
    <w:rsid w:val="0068449F"/>
    <w:rsid w:val="00684932"/>
    <w:rsid w:val="0068588F"/>
    <w:rsid w:val="00685C9D"/>
    <w:rsid w:val="006864AA"/>
    <w:rsid w:val="00686649"/>
    <w:rsid w:val="006866A2"/>
    <w:rsid w:val="006866D6"/>
    <w:rsid w:val="00686783"/>
    <w:rsid w:val="00686CD8"/>
    <w:rsid w:val="00686F1F"/>
    <w:rsid w:val="00686F9D"/>
    <w:rsid w:val="00687044"/>
    <w:rsid w:val="0068797F"/>
    <w:rsid w:val="00687ACC"/>
    <w:rsid w:val="00687F2E"/>
    <w:rsid w:val="00690041"/>
    <w:rsid w:val="006907AB"/>
    <w:rsid w:val="00690A2F"/>
    <w:rsid w:val="00690F17"/>
    <w:rsid w:val="0069143C"/>
    <w:rsid w:val="006916F1"/>
    <w:rsid w:val="0069191C"/>
    <w:rsid w:val="00691B2B"/>
    <w:rsid w:val="00692315"/>
    <w:rsid w:val="0069250C"/>
    <w:rsid w:val="00692BA1"/>
    <w:rsid w:val="00692FB1"/>
    <w:rsid w:val="006936D6"/>
    <w:rsid w:val="006938C7"/>
    <w:rsid w:val="00693B80"/>
    <w:rsid w:val="006941E9"/>
    <w:rsid w:val="006943F3"/>
    <w:rsid w:val="00694428"/>
    <w:rsid w:val="006944F8"/>
    <w:rsid w:val="0069462C"/>
    <w:rsid w:val="00694C12"/>
    <w:rsid w:val="006951FC"/>
    <w:rsid w:val="0069537D"/>
    <w:rsid w:val="0069569C"/>
    <w:rsid w:val="00695B3D"/>
    <w:rsid w:val="00696A1D"/>
    <w:rsid w:val="006974E6"/>
    <w:rsid w:val="006976BE"/>
    <w:rsid w:val="006A01A5"/>
    <w:rsid w:val="006A0CA0"/>
    <w:rsid w:val="006A1384"/>
    <w:rsid w:val="006A180F"/>
    <w:rsid w:val="006A19AF"/>
    <w:rsid w:val="006A1AE8"/>
    <w:rsid w:val="006A1EA4"/>
    <w:rsid w:val="006A1EBB"/>
    <w:rsid w:val="006A210D"/>
    <w:rsid w:val="006A2592"/>
    <w:rsid w:val="006A27DE"/>
    <w:rsid w:val="006A2A8B"/>
    <w:rsid w:val="006A2AE0"/>
    <w:rsid w:val="006A2FBB"/>
    <w:rsid w:val="006A3819"/>
    <w:rsid w:val="006A43E3"/>
    <w:rsid w:val="006A4B7B"/>
    <w:rsid w:val="006A4C2E"/>
    <w:rsid w:val="006A4CDA"/>
    <w:rsid w:val="006A5393"/>
    <w:rsid w:val="006A5A09"/>
    <w:rsid w:val="006A6059"/>
    <w:rsid w:val="006A6188"/>
    <w:rsid w:val="006A765D"/>
    <w:rsid w:val="006A7BBE"/>
    <w:rsid w:val="006B0707"/>
    <w:rsid w:val="006B114E"/>
    <w:rsid w:val="006B12A5"/>
    <w:rsid w:val="006B18E3"/>
    <w:rsid w:val="006B1BB4"/>
    <w:rsid w:val="006B271B"/>
    <w:rsid w:val="006B2A00"/>
    <w:rsid w:val="006B3D73"/>
    <w:rsid w:val="006B415A"/>
    <w:rsid w:val="006B49E7"/>
    <w:rsid w:val="006B4B22"/>
    <w:rsid w:val="006B4EA3"/>
    <w:rsid w:val="006B4EEE"/>
    <w:rsid w:val="006B52B4"/>
    <w:rsid w:val="006B5566"/>
    <w:rsid w:val="006B5816"/>
    <w:rsid w:val="006B5BD0"/>
    <w:rsid w:val="006B639B"/>
    <w:rsid w:val="006B6920"/>
    <w:rsid w:val="006B6B5F"/>
    <w:rsid w:val="006B6DBA"/>
    <w:rsid w:val="006B79FE"/>
    <w:rsid w:val="006B7A4C"/>
    <w:rsid w:val="006C0042"/>
    <w:rsid w:val="006C0142"/>
    <w:rsid w:val="006C0DDA"/>
    <w:rsid w:val="006C0DF6"/>
    <w:rsid w:val="006C12E2"/>
    <w:rsid w:val="006C1890"/>
    <w:rsid w:val="006C1C06"/>
    <w:rsid w:val="006C22D7"/>
    <w:rsid w:val="006C243E"/>
    <w:rsid w:val="006C29B0"/>
    <w:rsid w:val="006C2B09"/>
    <w:rsid w:val="006C2B20"/>
    <w:rsid w:val="006C2D09"/>
    <w:rsid w:val="006C2DCC"/>
    <w:rsid w:val="006C359A"/>
    <w:rsid w:val="006C38B7"/>
    <w:rsid w:val="006C38FB"/>
    <w:rsid w:val="006C39DE"/>
    <w:rsid w:val="006C3A23"/>
    <w:rsid w:val="006C3A30"/>
    <w:rsid w:val="006C41A5"/>
    <w:rsid w:val="006C43E7"/>
    <w:rsid w:val="006C4575"/>
    <w:rsid w:val="006C459E"/>
    <w:rsid w:val="006C478E"/>
    <w:rsid w:val="006C4B38"/>
    <w:rsid w:val="006C5964"/>
    <w:rsid w:val="006C59E2"/>
    <w:rsid w:val="006C6061"/>
    <w:rsid w:val="006C60C8"/>
    <w:rsid w:val="006C6497"/>
    <w:rsid w:val="006C6B5E"/>
    <w:rsid w:val="006C753C"/>
    <w:rsid w:val="006C75CC"/>
    <w:rsid w:val="006C77C6"/>
    <w:rsid w:val="006C7A62"/>
    <w:rsid w:val="006C7D9B"/>
    <w:rsid w:val="006D017F"/>
    <w:rsid w:val="006D023A"/>
    <w:rsid w:val="006D0352"/>
    <w:rsid w:val="006D0751"/>
    <w:rsid w:val="006D09D9"/>
    <w:rsid w:val="006D0A4D"/>
    <w:rsid w:val="006D0BE6"/>
    <w:rsid w:val="006D1458"/>
    <w:rsid w:val="006D2448"/>
    <w:rsid w:val="006D264B"/>
    <w:rsid w:val="006D27B9"/>
    <w:rsid w:val="006D2C11"/>
    <w:rsid w:val="006D332C"/>
    <w:rsid w:val="006D39AE"/>
    <w:rsid w:val="006D3E12"/>
    <w:rsid w:val="006D417B"/>
    <w:rsid w:val="006D41A1"/>
    <w:rsid w:val="006D47F9"/>
    <w:rsid w:val="006D4987"/>
    <w:rsid w:val="006D5229"/>
    <w:rsid w:val="006D545A"/>
    <w:rsid w:val="006D5C29"/>
    <w:rsid w:val="006D6504"/>
    <w:rsid w:val="006D6624"/>
    <w:rsid w:val="006D699B"/>
    <w:rsid w:val="006D6E5C"/>
    <w:rsid w:val="006D6EEF"/>
    <w:rsid w:val="006D71DA"/>
    <w:rsid w:val="006D724C"/>
    <w:rsid w:val="006D7813"/>
    <w:rsid w:val="006D7FC7"/>
    <w:rsid w:val="006E00D4"/>
    <w:rsid w:val="006E02CF"/>
    <w:rsid w:val="006E0C99"/>
    <w:rsid w:val="006E0E35"/>
    <w:rsid w:val="006E0E80"/>
    <w:rsid w:val="006E10B4"/>
    <w:rsid w:val="006E16CB"/>
    <w:rsid w:val="006E235E"/>
    <w:rsid w:val="006E2C39"/>
    <w:rsid w:val="006E2D0B"/>
    <w:rsid w:val="006E3824"/>
    <w:rsid w:val="006E3920"/>
    <w:rsid w:val="006E3987"/>
    <w:rsid w:val="006E39E8"/>
    <w:rsid w:val="006E427C"/>
    <w:rsid w:val="006E4594"/>
    <w:rsid w:val="006E45B0"/>
    <w:rsid w:val="006E4A83"/>
    <w:rsid w:val="006E566C"/>
    <w:rsid w:val="006E571A"/>
    <w:rsid w:val="006E57B9"/>
    <w:rsid w:val="006E5816"/>
    <w:rsid w:val="006E5C32"/>
    <w:rsid w:val="006E61EA"/>
    <w:rsid w:val="006E6FDC"/>
    <w:rsid w:val="006E7058"/>
    <w:rsid w:val="006E7467"/>
    <w:rsid w:val="006E7711"/>
    <w:rsid w:val="006F0116"/>
    <w:rsid w:val="006F01EC"/>
    <w:rsid w:val="006F1890"/>
    <w:rsid w:val="006F1A98"/>
    <w:rsid w:val="006F1C3B"/>
    <w:rsid w:val="006F1C63"/>
    <w:rsid w:val="006F1D8A"/>
    <w:rsid w:val="006F1F8A"/>
    <w:rsid w:val="006F2194"/>
    <w:rsid w:val="006F21F2"/>
    <w:rsid w:val="006F2821"/>
    <w:rsid w:val="006F29B1"/>
    <w:rsid w:val="006F2C8E"/>
    <w:rsid w:val="006F3311"/>
    <w:rsid w:val="006F3367"/>
    <w:rsid w:val="006F3571"/>
    <w:rsid w:val="006F38F5"/>
    <w:rsid w:val="006F3A47"/>
    <w:rsid w:val="006F3A9F"/>
    <w:rsid w:val="006F3F27"/>
    <w:rsid w:val="006F59FE"/>
    <w:rsid w:val="006F5FD0"/>
    <w:rsid w:val="006F6189"/>
    <w:rsid w:val="006F62DE"/>
    <w:rsid w:val="006F689F"/>
    <w:rsid w:val="006F6D61"/>
    <w:rsid w:val="006F6F4E"/>
    <w:rsid w:val="006F6FD8"/>
    <w:rsid w:val="006F7312"/>
    <w:rsid w:val="006F78FA"/>
    <w:rsid w:val="006F7CAC"/>
    <w:rsid w:val="006F7DA1"/>
    <w:rsid w:val="00700067"/>
    <w:rsid w:val="007000B5"/>
    <w:rsid w:val="00701369"/>
    <w:rsid w:val="007015F1"/>
    <w:rsid w:val="00701E79"/>
    <w:rsid w:val="007021C5"/>
    <w:rsid w:val="007024FA"/>
    <w:rsid w:val="00702A2C"/>
    <w:rsid w:val="00702A9F"/>
    <w:rsid w:val="00702B6E"/>
    <w:rsid w:val="00702EFE"/>
    <w:rsid w:val="00702F32"/>
    <w:rsid w:val="007036B9"/>
    <w:rsid w:val="00703BBB"/>
    <w:rsid w:val="00703E01"/>
    <w:rsid w:val="007040BE"/>
    <w:rsid w:val="007044AF"/>
    <w:rsid w:val="00704585"/>
    <w:rsid w:val="0070476A"/>
    <w:rsid w:val="00704DA2"/>
    <w:rsid w:val="00704EB3"/>
    <w:rsid w:val="00704FC7"/>
    <w:rsid w:val="00705236"/>
    <w:rsid w:val="0070523E"/>
    <w:rsid w:val="007053E3"/>
    <w:rsid w:val="007056C6"/>
    <w:rsid w:val="0070614F"/>
    <w:rsid w:val="007061DE"/>
    <w:rsid w:val="0070693F"/>
    <w:rsid w:val="00706A8A"/>
    <w:rsid w:val="00706B56"/>
    <w:rsid w:val="0070767F"/>
    <w:rsid w:val="00707D47"/>
    <w:rsid w:val="00710227"/>
    <w:rsid w:val="007102EF"/>
    <w:rsid w:val="00710DA8"/>
    <w:rsid w:val="00711D17"/>
    <w:rsid w:val="0071215C"/>
    <w:rsid w:val="00712454"/>
    <w:rsid w:val="0071255E"/>
    <w:rsid w:val="007125E1"/>
    <w:rsid w:val="00712ABC"/>
    <w:rsid w:val="00713448"/>
    <w:rsid w:val="00713873"/>
    <w:rsid w:val="00713DA4"/>
    <w:rsid w:val="00714120"/>
    <w:rsid w:val="0071413C"/>
    <w:rsid w:val="0071442F"/>
    <w:rsid w:val="007144AC"/>
    <w:rsid w:val="007144BC"/>
    <w:rsid w:val="00714712"/>
    <w:rsid w:val="00714BA4"/>
    <w:rsid w:val="00715615"/>
    <w:rsid w:val="007159C0"/>
    <w:rsid w:val="00715A6F"/>
    <w:rsid w:val="00715AE4"/>
    <w:rsid w:val="00716045"/>
    <w:rsid w:val="00716056"/>
    <w:rsid w:val="0071613E"/>
    <w:rsid w:val="0071631D"/>
    <w:rsid w:val="00717A11"/>
    <w:rsid w:val="00717F02"/>
    <w:rsid w:val="00720F8A"/>
    <w:rsid w:val="00720FC6"/>
    <w:rsid w:val="007217AB"/>
    <w:rsid w:val="0072280F"/>
    <w:rsid w:val="0072290A"/>
    <w:rsid w:val="00722CD4"/>
    <w:rsid w:val="00723829"/>
    <w:rsid w:val="0072398B"/>
    <w:rsid w:val="007239AE"/>
    <w:rsid w:val="00723A15"/>
    <w:rsid w:val="007243FA"/>
    <w:rsid w:val="00724946"/>
    <w:rsid w:val="00724C3B"/>
    <w:rsid w:val="0072523D"/>
    <w:rsid w:val="007255AF"/>
    <w:rsid w:val="00725B5F"/>
    <w:rsid w:val="00725C1A"/>
    <w:rsid w:val="00725C63"/>
    <w:rsid w:val="00725DCD"/>
    <w:rsid w:val="0072632D"/>
    <w:rsid w:val="00726B0E"/>
    <w:rsid w:val="007274AC"/>
    <w:rsid w:val="00727631"/>
    <w:rsid w:val="007301C9"/>
    <w:rsid w:val="00730E66"/>
    <w:rsid w:val="00730FE3"/>
    <w:rsid w:val="007316B7"/>
    <w:rsid w:val="007318D4"/>
    <w:rsid w:val="007328D8"/>
    <w:rsid w:val="00732976"/>
    <w:rsid w:val="007329C2"/>
    <w:rsid w:val="00732ABD"/>
    <w:rsid w:val="00732B39"/>
    <w:rsid w:val="00732D4C"/>
    <w:rsid w:val="00733477"/>
    <w:rsid w:val="007336E5"/>
    <w:rsid w:val="00733A72"/>
    <w:rsid w:val="00733B2E"/>
    <w:rsid w:val="00733BA0"/>
    <w:rsid w:val="00733D06"/>
    <w:rsid w:val="00734183"/>
    <w:rsid w:val="007344CA"/>
    <w:rsid w:val="00734BA8"/>
    <w:rsid w:val="00734DEA"/>
    <w:rsid w:val="00735A9B"/>
    <w:rsid w:val="00736475"/>
    <w:rsid w:val="00736565"/>
    <w:rsid w:val="0073661C"/>
    <w:rsid w:val="00736BED"/>
    <w:rsid w:val="00736F0C"/>
    <w:rsid w:val="0073781A"/>
    <w:rsid w:val="0073781F"/>
    <w:rsid w:val="00737F1C"/>
    <w:rsid w:val="007401BA"/>
    <w:rsid w:val="00740408"/>
    <w:rsid w:val="00740927"/>
    <w:rsid w:val="00740DB8"/>
    <w:rsid w:val="0074192C"/>
    <w:rsid w:val="00741C89"/>
    <w:rsid w:val="007426C6"/>
    <w:rsid w:val="007428F7"/>
    <w:rsid w:val="00742BE5"/>
    <w:rsid w:val="00743074"/>
    <w:rsid w:val="00743262"/>
    <w:rsid w:val="0074333B"/>
    <w:rsid w:val="00743AC7"/>
    <w:rsid w:val="00743B50"/>
    <w:rsid w:val="00743E70"/>
    <w:rsid w:val="00744CB2"/>
    <w:rsid w:val="0074510D"/>
    <w:rsid w:val="007454E1"/>
    <w:rsid w:val="007463AF"/>
    <w:rsid w:val="00746827"/>
    <w:rsid w:val="00746B9F"/>
    <w:rsid w:val="00746D93"/>
    <w:rsid w:val="00746F4E"/>
    <w:rsid w:val="007475D6"/>
    <w:rsid w:val="00747837"/>
    <w:rsid w:val="00747CB3"/>
    <w:rsid w:val="0075095F"/>
    <w:rsid w:val="00750C55"/>
    <w:rsid w:val="00750CEB"/>
    <w:rsid w:val="00750F92"/>
    <w:rsid w:val="00750FC2"/>
    <w:rsid w:val="0075118E"/>
    <w:rsid w:val="00751310"/>
    <w:rsid w:val="0075161A"/>
    <w:rsid w:val="007517B2"/>
    <w:rsid w:val="00751A35"/>
    <w:rsid w:val="00751E42"/>
    <w:rsid w:val="00752487"/>
    <w:rsid w:val="00752921"/>
    <w:rsid w:val="00752976"/>
    <w:rsid w:val="00752B93"/>
    <w:rsid w:val="00752F31"/>
    <w:rsid w:val="00753728"/>
    <w:rsid w:val="00753970"/>
    <w:rsid w:val="0075477D"/>
    <w:rsid w:val="00754A60"/>
    <w:rsid w:val="007556CF"/>
    <w:rsid w:val="0075650D"/>
    <w:rsid w:val="00756AC1"/>
    <w:rsid w:val="00756B80"/>
    <w:rsid w:val="007570EE"/>
    <w:rsid w:val="0075743D"/>
    <w:rsid w:val="0075762B"/>
    <w:rsid w:val="00760233"/>
    <w:rsid w:val="00760843"/>
    <w:rsid w:val="00760890"/>
    <w:rsid w:val="0076117D"/>
    <w:rsid w:val="007616EC"/>
    <w:rsid w:val="00761ED0"/>
    <w:rsid w:val="00761FFF"/>
    <w:rsid w:val="00762271"/>
    <w:rsid w:val="00762374"/>
    <w:rsid w:val="0076260F"/>
    <w:rsid w:val="00763365"/>
    <w:rsid w:val="007633EF"/>
    <w:rsid w:val="007639CE"/>
    <w:rsid w:val="00763A05"/>
    <w:rsid w:val="00763BCB"/>
    <w:rsid w:val="00763BEE"/>
    <w:rsid w:val="0076406B"/>
    <w:rsid w:val="00764970"/>
    <w:rsid w:val="00764ABE"/>
    <w:rsid w:val="00764C75"/>
    <w:rsid w:val="007653A4"/>
    <w:rsid w:val="00765800"/>
    <w:rsid w:val="00765D96"/>
    <w:rsid w:val="0076661D"/>
    <w:rsid w:val="0076678E"/>
    <w:rsid w:val="00767109"/>
    <w:rsid w:val="00767656"/>
    <w:rsid w:val="0076795B"/>
    <w:rsid w:val="00767AA4"/>
    <w:rsid w:val="00767AC6"/>
    <w:rsid w:val="00767B57"/>
    <w:rsid w:val="00767C85"/>
    <w:rsid w:val="0077015C"/>
    <w:rsid w:val="00770182"/>
    <w:rsid w:val="007708F2"/>
    <w:rsid w:val="007709BB"/>
    <w:rsid w:val="00770AAC"/>
    <w:rsid w:val="00770F22"/>
    <w:rsid w:val="00770F99"/>
    <w:rsid w:val="00771B9C"/>
    <w:rsid w:val="00772405"/>
    <w:rsid w:val="007725DC"/>
    <w:rsid w:val="00772871"/>
    <w:rsid w:val="00772F8F"/>
    <w:rsid w:val="00773B72"/>
    <w:rsid w:val="00773EEA"/>
    <w:rsid w:val="00774707"/>
    <w:rsid w:val="007749A5"/>
    <w:rsid w:val="00774E3C"/>
    <w:rsid w:val="00774E57"/>
    <w:rsid w:val="00774F72"/>
    <w:rsid w:val="007750D8"/>
    <w:rsid w:val="0077525E"/>
    <w:rsid w:val="00775692"/>
    <w:rsid w:val="0077606F"/>
    <w:rsid w:val="00776132"/>
    <w:rsid w:val="00776B44"/>
    <w:rsid w:val="00776E04"/>
    <w:rsid w:val="0077714A"/>
    <w:rsid w:val="00777814"/>
    <w:rsid w:val="00777A9B"/>
    <w:rsid w:val="00780610"/>
    <w:rsid w:val="0078125E"/>
    <w:rsid w:val="00781A1B"/>
    <w:rsid w:val="0078212E"/>
    <w:rsid w:val="00782153"/>
    <w:rsid w:val="007824F5"/>
    <w:rsid w:val="007829E2"/>
    <w:rsid w:val="007829EB"/>
    <w:rsid w:val="00782C9D"/>
    <w:rsid w:val="00782E3E"/>
    <w:rsid w:val="00783311"/>
    <w:rsid w:val="0078367C"/>
    <w:rsid w:val="0078387A"/>
    <w:rsid w:val="00783A5A"/>
    <w:rsid w:val="00783F72"/>
    <w:rsid w:val="00784495"/>
    <w:rsid w:val="00784946"/>
    <w:rsid w:val="00784988"/>
    <w:rsid w:val="00785845"/>
    <w:rsid w:val="00785AD0"/>
    <w:rsid w:val="00786036"/>
    <w:rsid w:val="007869CD"/>
    <w:rsid w:val="00786C89"/>
    <w:rsid w:val="00786E47"/>
    <w:rsid w:val="00787617"/>
    <w:rsid w:val="0078771B"/>
    <w:rsid w:val="00787943"/>
    <w:rsid w:val="007909DC"/>
    <w:rsid w:val="00790D33"/>
    <w:rsid w:val="00790E2F"/>
    <w:rsid w:val="007912ED"/>
    <w:rsid w:val="00791834"/>
    <w:rsid w:val="00792117"/>
    <w:rsid w:val="00792329"/>
    <w:rsid w:val="0079249B"/>
    <w:rsid w:val="007927E3"/>
    <w:rsid w:val="00792BAC"/>
    <w:rsid w:val="007935CF"/>
    <w:rsid w:val="00793B8B"/>
    <w:rsid w:val="00793DB5"/>
    <w:rsid w:val="00793E58"/>
    <w:rsid w:val="00794FEE"/>
    <w:rsid w:val="00795171"/>
    <w:rsid w:val="007953D2"/>
    <w:rsid w:val="0079579B"/>
    <w:rsid w:val="007958B2"/>
    <w:rsid w:val="00795E86"/>
    <w:rsid w:val="0079631C"/>
    <w:rsid w:val="007964C2"/>
    <w:rsid w:val="007966B9"/>
    <w:rsid w:val="007968D6"/>
    <w:rsid w:val="00796CC0"/>
    <w:rsid w:val="007975A4"/>
    <w:rsid w:val="00797EA5"/>
    <w:rsid w:val="007A081E"/>
    <w:rsid w:val="007A0B37"/>
    <w:rsid w:val="007A0B4E"/>
    <w:rsid w:val="007A14B2"/>
    <w:rsid w:val="007A16F6"/>
    <w:rsid w:val="007A219A"/>
    <w:rsid w:val="007A28D2"/>
    <w:rsid w:val="007A2FD0"/>
    <w:rsid w:val="007A358F"/>
    <w:rsid w:val="007A4005"/>
    <w:rsid w:val="007A47C5"/>
    <w:rsid w:val="007A4C60"/>
    <w:rsid w:val="007A5A50"/>
    <w:rsid w:val="007A5C25"/>
    <w:rsid w:val="007A5E6E"/>
    <w:rsid w:val="007A63E8"/>
    <w:rsid w:val="007A6B9B"/>
    <w:rsid w:val="007A6E02"/>
    <w:rsid w:val="007B011A"/>
    <w:rsid w:val="007B0963"/>
    <w:rsid w:val="007B121D"/>
    <w:rsid w:val="007B1224"/>
    <w:rsid w:val="007B12A9"/>
    <w:rsid w:val="007B13D8"/>
    <w:rsid w:val="007B1520"/>
    <w:rsid w:val="007B27A7"/>
    <w:rsid w:val="007B2917"/>
    <w:rsid w:val="007B2DC2"/>
    <w:rsid w:val="007B2E8E"/>
    <w:rsid w:val="007B2ED4"/>
    <w:rsid w:val="007B3E41"/>
    <w:rsid w:val="007B41AD"/>
    <w:rsid w:val="007B44C6"/>
    <w:rsid w:val="007B4A10"/>
    <w:rsid w:val="007B5045"/>
    <w:rsid w:val="007B513A"/>
    <w:rsid w:val="007B51D6"/>
    <w:rsid w:val="007B5326"/>
    <w:rsid w:val="007B547C"/>
    <w:rsid w:val="007B5C27"/>
    <w:rsid w:val="007B5F40"/>
    <w:rsid w:val="007B6264"/>
    <w:rsid w:val="007B62D0"/>
    <w:rsid w:val="007B678D"/>
    <w:rsid w:val="007B6848"/>
    <w:rsid w:val="007B6AF2"/>
    <w:rsid w:val="007B6D31"/>
    <w:rsid w:val="007B6F53"/>
    <w:rsid w:val="007B70EB"/>
    <w:rsid w:val="007B73A6"/>
    <w:rsid w:val="007B7743"/>
    <w:rsid w:val="007B7A90"/>
    <w:rsid w:val="007B7BA0"/>
    <w:rsid w:val="007C0CB8"/>
    <w:rsid w:val="007C16D1"/>
    <w:rsid w:val="007C19E9"/>
    <w:rsid w:val="007C3547"/>
    <w:rsid w:val="007C359B"/>
    <w:rsid w:val="007C3D79"/>
    <w:rsid w:val="007C3DB0"/>
    <w:rsid w:val="007C52EF"/>
    <w:rsid w:val="007C54DC"/>
    <w:rsid w:val="007C5A72"/>
    <w:rsid w:val="007C5BB1"/>
    <w:rsid w:val="007C6459"/>
    <w:rsid w:val="007C7299"/>
    <w:rsid w:val="007C7365"/>
    <w:rsid w:val="007C74C5"/>
    <w:rsid w:val="007C783A"/>
    <w:rsid w:val="007C7858"/>
    <w:rsid w:val="007C7B63"/>
    <w:rsid w:val="007D13A9"/>
    <w:rsid w:val="007D249A"/>
    <w:rsid w:val="007D328B"/>
    <w:rsid w:val="007D33D6"/>
    <w:rsid w:val="007D3546"/>
    <w:rsid w:val="007D35E9"/>
    <w:rsid w:val="007D42E5"/>
    <w:rsid w:val="007D472F"/>
    <w:rsid w:val="007D4827"/>
    <w:rsid w:val="007D4A82"/>
    <w:rsid w:val="007D4D4A"/>
    <w:rsid w:val="007D4E7F"/>
    <w:rsid w:val="007D4FEC"/>
    <w:rsid w:val="007D50F0"/>
    <w:rsid w:val="007D5B4E"/>
    <w:rsid w:val="007D5C63"/>
    <w:rsid w:val="007D5FE2"/>
    <w:rsid w:val="007D6062"/>
    <w:rsid w:val="007D6D82"/>
    <w:rsid w:val="007D70E5"/>
    <w:rsid w:val="007D737F"/>
    <w:rsid w:val="007D77D2"/>
    <w:rsid w:val="007E01BF"/>
    <w:rsid w:val="007E03D5"/>
    <w:rsid w:val="007E0AC0"/>
    <w:rsid w:val="007E0AD2"/>
    <w:rsid w:val="007E1271"/>
    <w:rsid w:val="007E1320"/>
    <w:rsid w:val="007E1878"/>
    <w:rsid w:val="007E1915"/>
    <w:rsid w:val="007E1A1D"/>
    <w:rsid w:val="007E1BCA"/>
    <w:rsid w:val="007E1D68"/>
    <w:rsid w:val="007E1DFF"/>
    <w:rsid w:val="007E1E3E"/>
    <w:rsid w:val="007E2231"/>
    <w:rsid w:val="007E2624"/>
    <w:rsid w:val="007E27AD"/>
    <w:rsid w:val="007E34D8"/>
    <w:rsid w:val="007E37F8"/>
    <w:rsid w:val="007E3839"/>
    <w:rsid w:val="007E3C9E"/>
    <w:rsid w:val="007E3D6C"/>
    <w:rsid w:val="007E4DDE"/>
    <w:rsid w:val="007E51DB"/>
    <w:rsid w:val="007E5270"/>
    <w:rsid w:val="007E54D4"/>
    <w:rsid w:val="007E58FA"/>
    <w:rsid w:val="007E5E54"/>
    <w:rsid w:val="007E6CFA"/>
    <w:rsid w:val="007E7086"/>
    <w:rsid w:val="007E74D8"/>
    <w:rsid w:val="007E7CA1"/>
    <w:rsid w:val="007E7CE4"/>
    <w:rsid w:val="007F007A"/>
    <w:rsid w:val="007F00F4"/>
    <w:rsid w:val="007F030F"/>
    <w:rsid w:val="007F05BD"/>
    <w:rsid w:val="007F05E9"/>
    <w:rsid w:val="007F09EC"/>
    <w:rsid w:val="007F0A43"/>
    <w:rsid w:val="007F1C26"/>
    <w:rsid w:val="007F1EAF"/>
    <w:rsid w:val="007F1EE7"/>
    <w:rsid w:val="007F22EB"/>
    <w:rsid w:val="007F2E92"/>
    <w:rsid w:val="007F346C"/>
    <w:rsid w:val="007F39AA"/>
    <w:rsid w:val="007F3A2C"/>
    <w:rsid w:val="007F3F2E"/>
    <w:rsid w:val="007F4147"/>
    <w:rsid w:val="007F50E2"/>
    <w:rsid w:val="007F5BCC"/>
    <w:rsid w:val="007F5E58"/>
    <w:rsid w:val="007F68FC"/>
    <w:rsid w:val="007F6B49"/>
    <w:rsid w:val="007F74F2"/>
    <w:rsid w:val="007F7845"/>
    <w:rsid w:val="007F79EC"/>
    <w:rsid w:val="0080003D"/>
    <w:rsid w:val="00800159"/>
    <w:rsid w:val="00800502"/>
    <w:rsid w:val="00800AD6"/>
    <w:rsid w:val="00801189"/>
    <w:rsid w:val="00801687"/>
    <w:rsid w:val="00801EE5"/>
    <w:rsid w:val="00802289"/>
    <w:rsid w:val="0080277E"/>
    <w:rsid w:val="00802817"/>
    <w:rsid w:val="00802D15"/>
    <w:rsid w:val="0080339C"/>
    <w:rsid w:val="00803450"/>
    <w:rsid w:val="00803479"/>
    <w:rsid w:val="00803692"/>
    <w:rsid w:val="008046AD"/>
    <w:rsid w:val="0080606C"/>
    <w:rsid w:val="00806203"/>
    <w:rsid w:val="00806483"/>
    <w:rsid w:val="00806F7B"/>
    <w:rsid w:val="00807900"/>
    <w:rsid w:val="008079B8"/>
    <w:rsid w:val="00807FD5"/>
    <w:rsid w:val="00810294"/>
    <w:rsid w:val="00810785"/>
    <w:rsid w:val="00811041"/>
    <w:rsid w:val="00812761"/>
    <w:rsid w:val="00812928"/>
    <w:rsid w:val="00812AFB"/>
    <w:rsid w:val="00812CBE"/>
    <w:rsid w:val="00812F96"/>
    <w:rsid w:val="008139C1"/>
    <w:rsid w:val="00813A57"/>
    <w:rsid w:val="00814CEB"/>
    <w:rsid w:val="00814F56"/>
    <w:rsid w:val="0081503D"/>
    <w:rsid w:val="00815197"/>
    <w:rsid w:val="0081546B"/>
    <w:rsid w:val="00815BA4"/>
    <w:rsid w:val="00815C2B"/>
    <w:rsid w:val="00815CDB"/>
    <w:rsid w:val="00815F30"/>
    <w:rsid w:val="008161E7"/>
    <w:rsid w:val="008165DF"/>
    <w:rsid w:val="00816FEA"/>
    <w:rsid w:val="0081793A"/>
    <w:rsid w:val="00817BA9"/>
    <w:rsid w:val="008206DB"/>
    <w:rsid w:val="00820CCE"/>
    <w:rsid w:val="00820D1F"/>
    <w:rsid w:val="00820F26"/>
    <w:rsid w:val="008213B0"/>
    <w:rsid w:val="00821808"/>
    <w:rsid w:val="008228F4"/>
    <w:rsid w:val="00822A6E"/>
    <w:rsid w:val="00822A94"/>
    <w:rsid w:val="00822C66"/>
    <w:rsid w:val="00822D20"/>
    <w:rsid w:val="00823081"/>
    <w:rsid w:val="00823302"/>
    <w:rsid w:val="008234A2"/>
    <w:rsid w:val="00823C40"/>
    <w:rsid w:val="00823D4B"/>
    <w:rsid w:val="00823E43"/>
    <w:rsid w:val="00824045"/>
    <w:rsid w:val="0082471C"/>
    <w:rsid w:val="00824A71"/>
    <w:rsid w:val="008251C0"/>
    <w:rsid w:val="008252ED"/>
    <w:rsid w:val="00825F69"/>
    <w:rsid w:val="00826169"/>
    <w:rsid w:val="0082632C"/>
    <w:rsid w:val="0082645D"/>
    <w:rsid w:val="00826BEA"/>
    <w:rsid w:val="00827A89"/>
    <w:rsid w:val="00830BB1"/>
    <w:rsid w:val="00831242"/>
    <w:rsid w:val="0083137D"/>
    <w:rsid w:val="0083153E"/>
    <w:rsid w:val="008317D8"/>
    <w:rsid w:val="00831BF8"/>
    <w:rsid w:val="008323AA"/>
    <w:rsid w:val="008325A8"/>
    <w:rsid w:val="00832926"/>
    <w:rsid w:val="00832B81"/>
    <w:rsid w:val="00832BB6"/>
    <w:rsid w:val="00832CAB"/>
    <w:rsid w:val="00833700"/>
    <w:rsid w:val="008339B7"/>
    <w:rsid w:val="00833B5D"/>
    <w:rsid w:val="00833E07"/>
    <w:rsid w:val="00833E1D"/>
    <w:rsid w:val="00833E3C"/>
    <w:rsid w:val="00833E8A"/>
    <w:rsid w:val="00834604"/>
    <w:rsid w:val="00834625"/>
    <w:rsid w:val="0083468C"/>
    <w:rsid w:val="008346BA"/>
    <w:rsid w:val="00834A3B"/>
    <w:rsid w:val="00835574"/>
    <w:rsid w:val="0083586C"/>
    <w:rsid w:val="00836BEA"/>
    <w:rsid w:val="00836F76"/>
    <w:rsid w:val="008371CC"/>
    <w:rsid w:val="008372D2"/>
    <w:rsid w:val="00837ED0"/>
    <w:rsid w:val="00837FB0"/>
    <w:rsid w:val="008400CD"/>
    <w:rsid w:val="00840149"/>
    <w:rsid w:val="0084039C"/>
    <w:rsid w:val="008404F9"/>
    <w:rsid w:val="0084055E"/>
    <w:rsid w:val="00840627"/>
    <w:rsid w:val="00840DDD"/>
    <w:rsid w:val="00841E0F"/>
    <w:rsid w:val="00841E7E"/>
    <w:rsid w:val="00842283"/>
    <w:rsid w:val="00842F20"/>
    <w:rsid w:val="00843A9C"/>
    <w:rsid w:val="00843DAD"/>
    <w:rsid w:val="008444B8"/>
    <w:rsid w:val="00844B83"/>
    <w:rsid w:val="00844BFA"/>
    <w:rsid w:val="00844EF5"/>
    <w:rsid w:val="008456B3"/>
    <w:rsid w:val="008459DD"/>
    <w:rsid w:val="008463D9"/>
    <w:rsid w:val="00846DC8"/>
    <w:rsid w:val="00847128"/>
    <w:rsid w:val="00847200"/>
    <w:rsid w:val="008474A3"/>
    <w:rsid w:val="0084762E"/>
    <w:rsid w:val="00847690"/>
    <w:rsid w:val="0085049C"/>
    <w:rsid w:val="008505C3"/>
    <w:rsid w:val="00850744"/>
    <w:rsid w:val="00850C75"/>
    <w:rsid w:val="00851084"/>
    <w:rsid w:val="00851F1B"/>
    <w:rsid w:val="00852143"/>
    <w:rsid w:val="00852330"/>
    <w:rsid w:val="0085256A"/>
    <w:rsid w:val="00852847"/>
    <w:rsid w:val="008529E7"/>
    <w:rsid w:val="00852F20"/>
    <w:rsid w:val="00852FDF"/>
    <w:rsid w:val="008530BB"/>
    <w:rsid w:val="0085336D"/>
    <w:rsid w:val="008534F1"/>
    <w:rsid w:val="008538B3"/>
    <w:rsid w:val="008539A3"/>
    <w:rsid w:val="00853ACC"/>
    <w:rsid w:val="00855181"/>
    <w:rsid w:val="0085584D"/>
    <w:rsid w:val="00855A8E"/>
    <w:rsid w:val="008562B6"/>
    <w:rsid w:val="00856309"/>
    <w:rsid w:val="00856453"/>
    <w:rsid w:val="0085677E"/>
    <w:rsid w:val="00856BDA"/>
    <w:rsid w:val="00856FCD"/>
    <w:rsid w:val="008571A2"/>
    <w:rsid w:val="00857B0B"/>
    <w:rsid w:val="00857C4C"/>
    <w:rsid w:val="00857FAB"/>
    <w:rsid w:val="00860CDD"/>
    <w:rsid w:val="00860D75"/>
    <w:rsid w:val="00860E40"/>
    <w:rsid w:val="00860E96"/>
    <w:rsid w:val="00861374"/>
    <w:rsid w:val="0086139F"/>
    <w:rsid w:val="008614D2"/>
    <w:rsid w:val="00861D14"/>
    <w:rsid w:val="00862233"/>
    <w:rsid w:val="0086229A"/>
    <w:rsid w:val="00862FFD"/>
    <w:rsid w:val="00863363"/>
    <w:rsid w:val="00863854"/>
    <w:rsid w:val="00863B18"/>
    <w:rsid w:val="008642F8"/>
    <w:rsid w:val="008643E4"/>
    <w:rsid w:val="00864682"/>
    <w:rsid w:val="00864BB9"/>
    <w:rsid w:val="00864C09"/>
    <w:rsid w:val="00864C28"/>
    <w:rsid w:val="00864C60"/>
    <w:rsid w:val="0086534B"/>
    <w:rsid w:val="00865B06"/>
    <w:rsid w:val="0086647B"/>
    <w:rsid w:val="00866A96"/>
    <w:rsid w:val="0086718C"/>
    <w:rsid w:val="0086731F"/>
    <w:rsid w:val="0086735C"/>
    <w:rsid w:val="008673C2"/>
    <w:rsid w:val="0086795B"/>
    <w:rsid w:val="008702EA"/>
    <w:rsid w:val="008703E8"/>
    <w:rsid w:val="00870726"/>
    <w:rsid w:val="00870E14"/>
    <w:rsid w:val="00870E8F"/>
    <w:rsid w:val="008716BE"/>
    <w:rsid w:val="0087177A"/>
    <w:rsid w:val="00872236"/>
    <w:rsid w:val="0087241B"/>
    <w:rsid w:val="00872C48"/>
    <w:rsid w:val="00872C9A"/>
    <w:rsid w:val="00873320"/>
    <w:rsid w:val="00873514"/>
    <w:rsid w:val="00873607"/>
    <w:rsid w:val="00873923"/>
    <w:rsid w:val="00873BC0"/>
    <w:rsid w:val="0087403F"/>
    <w:rsid w:val="00874ECE"/>
    <w:rsid w:val="0087600D"/>
    <w:rsid w:val="008760D1"/>
    <w:rsid w:val="00876761"/>
    <w:rsid w:val="0087679C"/>
    <w:rsid w:val="0087691D"/>
    <w:rsid w:val="00877332"/>
    <w:rsid w:val="00877D28"/>
    <w:rsid w:val="00880703"/>
    <w:rsid w:val="00881695"/>
    <w:rsid w:val="008816D1"/>
    <w:rsid w:val="00881889"/>
    <w:rsid w:val="0088375F"/>
    <w:rsid w:val="00883C16"/>
    <w:rsid w:val="00884223"/>
    <w:rsid w:val="008842DB"/>
    <w:rsid w:val="00884325"/>
    <w:rsid w:val="008844C5"/>
    <w:rsid w:val="00884CE2"/>
    <w:rsid w:val="00884D9A"/>
    <w:rsid w:val="00884E29"/>
    <w:rsid w:val="00884EA3"/>
    <w:rsid w:val="0088503D"/>
    <w:rsid w:val="00885754"/>
    <w:rsid w:val="00885A28"/>
    <w:rsid w:val="00886029"/>
    <w:rsid w:val="008863C2"/>
    <w:rsid w:val="008863EA"/>
    <w:rsid w:val="0088776B"/>
    <w:rsid w:val="008878E1"/>
    <w:rsid w:val="00887979"/>
    <w:rsid w:val="00887A85"/>
    <w:rsid w:val="00887EF7"/>
    <w:rsid w:val="00887FE9"/>
    <w:rsid w:val="008910CB"/>
    <w:rsid w:val="008914E1"/>
    <w:rsid w:val="00892068"/>
    <w:rsid w:val="0089264F"/>
    <w:rsid w:val="00892B0E"/>
    <w:rsid w:val="00892D42"/>
    <w:rsid w:val="008931C8"/>
    <w:rsid w:val="008934B5"/>
    <w:rsid w:val="00893735"/>
    <w:rsid w:val="00893BA6"/>
    <w:rsid w:val="0089427F"/>
    <w:rsid w:val="00894648"/>
    <w:rsid w:val="00894978"/>
    <w:rsid w:val="00894B42"/>
    <w:rsid w:val="008951DA"/>
    <w:rsid w:val="00895CEA"/>
    <w:rsid w:val="00896AE7"/>
    <w:rsid w:val="00897035"/>
    <w:rsid w:val="00897726"/>
    <w:rsid w:val="008A0014"/>
    <w:rsid w:val="008A018B"/>
    <w:rsid w:val="008A0275"/>
    <w:rsid w:val="008A064D"/>
    <w:rsid w:val="008A0A95"/>
    <w:rsid w:val="008A0C6C"/>
    <w:rsid w:val="008A1204"/>
    <w:rsid w:val="008A1E6F"/>
    <w:rsid w:val="008A1F2D"/>
    <w:rsid w:val="008A1FC8"/>
    <w:rsid w:val="008A21B5"/>
    <w:rsid w:val="008A24DC"/>
    <w:rsid w:val="008A2632"/>
    <w:rsid w:val="008A29E3"/>
    <w:rsid w:val="008A2C28"/>
    <w:rsid w:val="008A2C45"/>
    <w:rsid w:val="008A2D6D"/>
    <w:rsid w:val="008A2E28"/>
    <w:rsid w:val="008A3331"/>
    <w:rsid w:val="008A34F4"/>
    <w:rsid w:val="008A3543"/>
    <w:rsid w:val="008A3C38"/>
    <w:rsid w:val="008A3E9F"/>
    <w:rsid w:val="008A44C9"/>
    <w:rsid w:val="008A4578"/>
    <w:rsid w:val="008A46B7"/>
    <w:rsid w:val="008A4D20"/>
    <w:rsid w:val="008A55AE"/>
    <w:rsid w:val="008A56BF"/>
    <w:rsid w:val="008A5B45"/>
    <w:rsid w:val="008A5CBE"/>
    <w:rsid w:val="008A5CE3"/>
    <w:rsid w:val="008A5E19"/>
    <w:rsid w:val="008A60E5"/>
    <w:rsid w:val="008A65AD"/>
    <w:rsid w:val="008A68D4"/>
    <w:rsid w:val="008A6C1A"/>
    <w:rsid w:val="008A71D4"/>
    <w:rsid w:val="008A7F1B"/>
    <w:rsid w:val="008A7FA2"/>
    <w:rsid w:val="008B0940"/>
    <w:rsid w:val="008B0B46"/>
    <w:rsid w:val="008B0D12"/>
    <w:rsid w:val="008B1167"/>
    <w:rsid w:val="008B142B"/>
    <w:rsid w:val="008B1607"/>
    <w:rsid w:val="008B1C20"/>
    <w:rsid w:val="008B1C8D"/>
    <w:rsid w:val="008B1F9D"/>
    <w:rsid w:val="008B2239"/>
    <w:rsid w:val="008B2AEB"/>
    <w:rsid w:val="008B314F"/>
    <w:rsid w:val="008B3789"/>
    <w:rsid w:val="008B399A"/>
    <w:rsid w:val="008B3DDC"/>
    <w:rsid w:val="008B4297"/>
    <w:rsid w:val="008B4340"/>
    <w:rsid w:val="008B49C5"/>
    <w:rsid w:val="008B4B25"/>
    <w:rsid w:val="008B4B3C"/>
    <w:rsid w:val="008B5049"/>
    <w:rsid w:val="008B51AA"/>
    <w:rsid w:val="008B5DB1"/>
    <w:rsid w:val="008B5F4B"/>
    <w:rsid w:val="008B5FB6"/>
    <w:rsid w:val="008B6348"/>
    <w:rsid w:val="008B65A5"/>
    <w:rsid w:val="008B6D1A"/>
    <w:rsid w:val="008B7462"/>
    <w:rsid w:val="008B7877"/>
    <w:rsid w:val="008B7B56"/>
    <w:rsid w:val="008C1BCF"/>
    <w:rsid w:val="008C20AB"/>
    <w:rsid w:val="008C24A9"/>
    <w:rsid w:val="008C2653"/>
    <w:rsid w:val="008C3709"/>
    <w:rsid w:val="008C39AA"/>
    <w:rsid w:val="008C3CC1"/>
    <w:rsid w:val="008C433D"/>
    <w:rsid w:val="008C4768"/>
    <w:rsid w:val="008C47A6"/>
    <w:rsid w:val="008C4D81"/>
    <w:rsid w:val="008C4E4C"/>
    <w:rsid w:val="008C51B5"/>
    <w:rsid w:val="008C5866"/>
    <w:rsid w:val="008C5FFA"/>
    <w:rsid w:val="008C6007"/>
    <w:rsid w:val="008C6398"/>
    <w:rsid w:val="008C6598"/>
    <w:rsid w:val="008C698E"/>
    <w:rsid w:val="008C6C8D"/>
    <w:rsid w:val="008C70EA"/>
    <w:rsid w:val="008C74D5"/>
    <w:rsid w:val="008C77B6"/>
    <w:rsid w:val="008C781C"/>
    <w:rsid w:val="008C7C82"/>
    <w:rsid w:val="008C7EB5"/>
    <w:rsid w:val="008C7FBB"/>
    <w:rsid w:val="008D01C0"/>
    <w:rsid w:val="008D08E5"/>
    <w:rsid w:val="008D0C38"/>
    <w:rsid w:val="008D17EA"/>
    <w:rsid w:val="008D1C5B"/>
    <w:rsid w:val="008D21D3"/>
    <w:rsid w:val="008D24E0"/>
    <w:rsid w:val="008D25A6"/>
    <w:rsid w:val="008D2C3D"/>
    <w:rsid w:val="008D2CF2"/>
    <w:rsid w:val="008D2D84"/>
    <w:rsid w:val="008D3445"/>
    <w:rsid w:val="008D39E0"/>
    <w:rsid w:val="008D3AF3"/>
    <w:rsid w:val="008D3C7D"/>
    <w:rsid w:val="008D3EE8"/>
    <w:rsid w:val="008D404C"/>
    <w:rsid w:val="008D46DF"/>
    <w:rsid w:val="008D4B6D"/>
    <w:rsid w:val="008D5409"/>
    <w:rsid w:val="008D547A"/>
    <w:rsid w:val="008D54A2"/>
    <w:rsid w:val="008D5643"/>
    <w:rsid w:val="008D5DF8"/>
    <w:rsid w:val="008D62E0"/>
    <w:rsid w:val="008D6B94"/>
    <w:rsid w:val="008D7C05"/>
    <w:rsid w:val="008D7DB6"/>
    <w:rsid w:val="008D7E73"/>
    <w:rsid w:val="008E0275"/>
    <w:rsid w:val="008E0283"/>
    <w:rsid w:val="008E0D23"/>
    <w:rsid w:val="008E0E64"/>
    <w:rsid w:val="008E12D9"/>
    <w:rsid w:val="008E1DF5"/>
    <w:rsid w:val="008E21F8"/>
    <w:rsid w:val="008E2268"/>
    <w:rsid w:val="008E23EA"/>
    <w:rsid w:val="008E26BB"/>
    <w:rsid w:val="008E2CC0"/>
    <w:rsid w:val="008E30C0"/>
    <w:rsid w:val="008E395C"/>
    <w:rsid w:val="008E3968"/>
    <w:rsid w:val="008E3D82"/>
    <w:rsid w:val="008E42A6"/>
    <w:rsid w:val="008E4CB5"/>
    <w:rsid w:val="008E4E6C"/>
    <w:rsid w:val="008E4E83"/>
    <w:rsid w:val="008E4EB9"/>
    <w:rsid w:val="008E560A"/>
    <w:rsid w:val="008E5D3A"/>
    <w:rsid w:val="008E5E46"/>
    <w:rsid w:val="008E6192"/>
    <w:rsid w:val="008E637F"/>
    <w:rsid w:val="008E689F"/>
    <w:rsid w:val="008E78A1"/>
    <w:rsid w:val="008E7BBC"/>
    <w:rsid w:val="008E7D04"/>
    <w:rsid w:val="008F0A9F"/>
    <w:rsid w:val="008F0AE4"/>
    <w:rsid w:val="008F1756"/>
    <w:rsid w:val="008F1836"/>
    <w:rsid w:val="008F1A2E"/>
    <w:rsid w:val="008F1C18"/>
    <w:rsid w:val="008F1D0C"/>
    <w:rsid w:val="008F1EE3"/>
    <w:rsid w:val="008F315D"/>
    <w:rsid w:val="008F42E9"/>
    <w:rsid w:val="008F4C29"/>
    <w:rsid w:val="008F5186"/>
    <w:rsid w:val="008F53FE"/>
    <w:rsid w:val="008F5F96"/>
    <w:rsid w:val="008F611C"/>
    <w:rsid w:val="008F6D41"/>
    <w:rsid w:val="008F7028"/>
    <w:rsid w:val="008F7596"/>
    <w:rsid w:val="008F762C"/>
    <w:rsid w:val="009008D0"/>
    <w:rsid w:val="00900975"/>
    <w:rsid w:val="00900BD3"/>
    <w:rsid w:val="00900BE8"/>
    <w:rsid w:val="00900E03"/>
    <w:rsid w:val="00900FC6"/>
    <w:rsid w:val="0090114B"/>
    <w:rsid w:val="00901496"/>
    <w:rsid w:val="009023A5"/>
    <w:rsid w:val="0090264B"/>
    <w:rsid w:val="00902D97"/>
    <w:rsid w:val="00902EC9"/>
    <w:rsid w:val="0090320C"/>
    <w:rsid w:val="009033C5"/>
    <w:rsid w:val="009033E0"/>
    <w:rsid w:val="00903477"/>
    <w:rsid w:val="0090363D"/>
    <w:rsid w:val="009038B3"/>
    <w:rsid w:val="00903DB2"/>
    <w:rsid w:val="009045FC"/>
    <w:rsid w:val="00904626"/>
    <w:rsid w:val="00904A80"/>
    <w:rsid w:val="00904E6D"/>
    <w:rsid w:val="00904FC9"/>
    <w:rsid w:val="0090518E"/>
    <w:rsid w:val="009051A8"/>
    <w:rsid w:val="009074F4"/>
    <w:rsid w:val="009076EF"/>
    <w:rsid w:val="00907AD5"/>
    <w:rsid w:val="00907E62"/>
    <w:rsid w:val="0091040F"/>
    <w:rsid w:val="00910ED5"/>
    <w:rsid w:val="00910F60"/>
    <w:rsid w:val="00911319"/>
    <w:rsid w:val="0091159D"/>
    <w:rsid w:val="00911668"/>
    <w:rsid w:val="009119D0"/>
    <w:rsid w:val="00911D02"/>
    <w:rsid w:val="009127F2"/>
    <w:rsid w:val="009128A7"/>
    <w:rsid w:val="00914133"/>
    <w:rsid w:val="009142CC"/>
    <w:rsid w:val="009145E8"/>
    <w:rsid w:val="00914F62"/>
    <w:rsid w:val="00915C8E"/>
    <w:rsid w:val="0091608F"/>
    <w:rsid w:val="00916254"/>
    <w:rsid w:val="009169F8"/>
    <w:rsid w:val="00916D17"/>
    <w:rsid w:val="00917282"/>
    <w:rsid w:val="009175E2"/>
    <w:rsid w:val="0091760B"/>
    <w:rsid w:val="00917621"/>
    <w:rsid w:val="009176E7"/>
    <w:rsid w:val="00920553"/>
    <w:rsid w:val="00920867"/>
    <w:rsid w:val="00920E19"/>
    <w:rsid w:val="0092162B"/>
    <w:rsid w:val="00921F32"/>
    <w:rsid w:val="00922036"/>
    <w:rsid w:val="0092267A"/>
    <w:rsid w:val="00923242"/>
    <w:rsid w:val="0092348E"/>
    <w:rsid w:val="0092360C"/>
    <w:rsid w:val="00923F76"/>
    <w:rsid w:val="00924184"/>
    <w:rsid w:val="00924210"/>
    <w:rsid w:val="0092431C"/>
    <w:rsid w:val="00924620"/>
    <w:rsid w:val="00924847"/>
    <w:rsid w:val="00924BC7"/>
    <w:rsid w:val="00924EC6"/>
    <w:rsid w:val="0092514A"/>
    <w:rsid w:val="009251AB"/>
    <w:rsid w:val="0092583C"/>
    <w:rsid w:val="00925B56"/>
    <w:rsid w:val="00926289"/>
    <w:rsid w:val="009274BF"/>
    <w:rsid w:val="00927D96"/>
    <w:rsid w:val="009301DD"/>
    <w:rsid w:val="009307FB"/>
    <w:rsid w:val="00930A73"/>
    <w:rsid w:val="00930C6E"/>
    <w:rsid w:val="00930F4A"/>
    <w:rsid w:val="00930FEC"/>
    <w:rsid w:val="009315F7"/>
    <w:rsid w:val="00931773"/>
    <w:rsid w:val="00931C0D"/>
    <w:rsid w:val="00931FD8"/>
    <w:rsid w:val="009321C4"/>
    <w:rsid w:val="00932726"/>
    <w:rsid w:val="00933814"/>
    <w:rsid w:val="00933945"/>
    <w:rsid w:val="00933A05"/>
    <w:rsid w:val="00933B1D"/>
    <w:rsid w:val="00933FEE"/>
    <w:rsid w:val="009340A0"/>
    <w:rsid w:val="009348C5"/>
    <w:rsid w:val="00934F1A"/>
    <w:rsid w:val="00935007"/>
    <w:rsid w:val="009351B0"/>
    <w:rsid w:val="00935409"/>
    <w:rsid w:val="00935E77"/>
    <w:rsid w:val="009363B6"/>
    <w:rsid w:val="00936448"/>
    <w:rsid w:val="009368C7"/>
    <w:rsid w:val="00936E4E"/>
    <w:rsid w:val="00936EDA"/>
    <w:rsid w:val="00937672"/>
    <w:rsid w:val="0093792A"/>
    <w:rsid w:val="00940429"/>
    <w:rsid w:val="009405C0"/>
    <w:rsid w:val="009408E9"/>
    <w:rsid w:val="00940EC4"/>
    <w:rsid w:val="009410F2"/>
    <w:rsid w:val="00942D73"/>
    <w:rsid w:val="0094315F"/>
    <w:rsid w:val="0094367F"/>
    <w:rsid w:val="0094377B"/>
    <w:rsid w:val="00943A4C"/>
    <w:rsid w:val="00943D18"/>
    <w:rsid w:val="00943D9B"/>
    <w:rsid w:val="00943E3F"/>
    <w:rsid w:val="009440F1"/>
    <w:rsid w:val="00944299"/>
    <w:rsid w:val="0094461F"/>
    <w:rsid w:val="00944933"/>
    <w:rsid w:val="00944E49"/>
    <w:rsid w:val="0094529C"/>
    <w:rsid w:val="009452BC"/>
    <w:rsid w:val="00945779"/>
    <w:rsid w:val="00945A69"/>
    <w:rsid w:val="00945BCC"/>
    <w:rsid w:val="00946594"/>
    <w:rsid w:val="00946871"/>
    <w:rsid w:val="00946B1C"/>
    <w:rsid w:val="00947456"/>
    <w:rsid w:val="009474F8"/>
    <w:rsid w:val="0094761D"/>
    <w:rsid w:val="009503AB"/>
    <w:rsid w:val="00950807"/>
    <w:rsid w:val="00950960"/>
    <w:rsid w:val="0095104B"/>
    <w:rsid w:val="00951598"/>
    <w:rsid w:val="0095165A"/>
    <w:rsid w:val="00952245"/>
    <w:rsid w:val="009523DD"/>
    <w:rsid w:val="00952B8E"/>
    <w:rsid w:val="00953376"/>
    <w:rsid w:val="00953964"/>
    <w:rsid w:val="00953EF7"/>
    <w:rsid w:val="00953F8E"/>
    <w:rsid w:val="00954168"/>
    <w:rsid w:val="0095429D"/>
    <w:rsid w:val="00954495"/>
    <w:rsid w:val="0095498B"/>
    <w:rsid w:val="00954D8D"/>
    <w:rsid w:val="009554C1"/>
    <w:rsid w:val="00955AEF"/>
    <w:rsid w:val="00955C87"/>
    <w:rsid w:val="00956A1D"/>
    <w:rsid w:val="00956BF1"/>
    <w:rsid w:val="009575BC"/>
    <w:rsid w:val="00957797"/>
    <w:rsid w:val="009604C8"/>
    <w:rsid w:val="00960935"/>
    <w:rsid w:val="00960A9C"/>
    <w:rsid w:val="00960D08"/>
    <w:rsid w:val="00960D4A"/>
    <w:rsid w:val="0096164F"/>
    <w:rsid w:val="009618B6"/>
    <w:rsid w:val="00961ADE"/>
    <w:rsid w:val="009621A0"/>
    <w:rsid w:val="009622CF"/>
    <w:rsid w:val="009624AC"/>
    <w:rsid w:val="009629D0"/>
    <w:rsid w:val="009632A3"/>
    <w:rsid w:val="00963755"/>
    <w:rsid w:val="0096398F"/>
    <w:rsid w:val="00963C00"/>
    <w:rsid w:val="00963D44"/>
    <w:rsid w:val="00964541"/>
    <w:rsid w:val="00964546"/>
    <w:rsid w:val="0096468B"/>
    <w:rsid w:val="00964896"/>
    <w:rsid w:val="0096490C"/>
    <w:rsid w:val="009649EF"/>
    <w:rsid w:val="00964A3B"/>
    <w:rsid w:val="00964BA2"/>
    <w:rsid w:val="009659A0"/>
    <w:rsid w:val="00965A76"/>
    <w:rsid w:val="00965B3C"/>
    <w:rsid w:val="009668D0"/>
    <w:rsid w:val="009669AC"/>
    <w:rsid w:val="00967502"/>
    <w:rsid w:val="009676B8"/>
    <w:rsid w:val="00967B4A"/>
    <w:rsid w:val="009707AB"/>
    <w:rsid w:val="00972021"/>
    <w:rsid w:val="009721AB"/>
    <w:rsid w:val="0097255F"/>
    <w:rsid w:val="00973689"/>
    <w:rsid w:val="009739A3"/>
    <w:rsid w:val="00974FD6"/>
    <w:rsid w:val="00975BA5"/>
    <w:rsid w:val="00975E7C"/>
    <w:rsid w:val="009761F2"/>
    <w:rsid w:val="00976894"/>
    <w:rsid w:val="00976AA8"/>
    <w:rsid w:val="00976B22"/>
    <w:rsid w:val="0097703C"/>
    <w:rsid w:val="00977CA4"/>
    <w:rsid w:val="00977CB2"/>
    <w:rsid w:val="00977F67"/>
    <w:rsid w:val="009802D8"/>
    <w:rsid w:val="009808C9"/>
    <w:rsid w:val="00980EE5"/>
    <w:rsid w:val="00980F23"/>
    <w:rsid w:val="009815DB"/>
    <w:rsid w:val="00981754"/>
    <w:rsid w:val="00981BD2"/>
    <w:rsid w:val="00981EB2"/>
    <w:rsid w:val="00982419"/>
    <w:rsid w:val="009824BF"/>
    <w:rsid w:val="009826CB"/>
    <w:rsid w:val="00982C95"/>
    <w:rsid w:val="00983066"/>
    <w:rsid w:val="00983612"/>
    <w:rsid w:val="00983822"/>
    <w:rsid w:val="00983C5B"/>
    <w:rsid w:val="00983D31"/>
    <w:rsid w:val="00983D9F"/>
    <w:rsid w:val="00983FA7"/>
    <w:rsid w:val="009848FE"/>
    <w:rsid w:val="009851BA"/>
    <w:rsid w:val="00985399"/>
    <w:rsid w:val="00985823"/>
    <w:rsid w:val="00985AC0"/>
    <w:rsid w:val="00986839"/>
    <w:rsid w:val="00986FFC"/>
    <w:rsid w:val="0098756A"/>
    <w:rsid w:val="00987A10"/>
    <w:rsid w:val="00987CA1"/>
    <w:rsid w:val="009905F6"/>
    <w:rsid w:val="00990BA8"/>
    <w:rsid w:val="00990E32"/>
    <w:rsid w:val="009916B8"/>
    <w:rsid w:val="00991BF6"/>
    <w:rsid w:val="00991FE7"/>
    <w:rsid w:val="009920A0"/>
    <w:rsid w:val="0099221D"/>
    <w:rsid w:val="00992234"/>
    <w:rsid w:val="00992E4C"/>
    <w:rsid w:val="0099300E"/>
    <w:rsid w:val="00993187"/>
    <w:rsid w:val="0099398E"/>
    <w:rsid w:val="00993A37"/>
    <w:rsid w:val="00993B06"/>
    <w:rsid w:val="00993C8E"/>
    <w:rsid w:val="00993CE3"/>
    <w:rsid w:val="00993E84"/>
    <w:rsid w:val="00993ED5"/>
    <w:rsid w:val="00994AF7"/>
    <w:rsid w:val="00995753"/>
    <w:rsid w:val="00995895"/>
    <w:rsid w:val="00995BCE"/>
    <w:rsid w:val="00995CFB"/>
    <w:rsid w:val="00997263"/>
    <w:rsid w:val="0099753E"/>
    <w:rsid w:val="00997AAD"/>
    <w:rsid w:val="009A046F"/>
    <w:rsid w:val="009A0F40"/>
    <w:rsid w:val="009A1272"/>
    <w:rsid w:val="009A1A84"/>
    <w:rsid w:val="009A1B29"/>
    <w:rsid w:val="009A1CAB"/>
    <w:rsid w:val="009A21C0"/>
    <w:rsid w:val="009A377B"/>
    <w:rsid w:val="009A39A9"/>
    <w:rsid w:val="009A39AD"/>
    <w:rsid w:val="009A3E21"/>
    <w:rsid w:val="009A3ED1"/>
    <w:rsid w:val="009A421A"/>
    <w:rsid w:val="009A424D"/>
    <w:rsid w:val="009A4399"/>
    <w:rsid w:val="009A48D3"/>
    <w:rsid w:val="009A493A"/>
    <w:rsid w:val="009A51BA"/>
    <w:rsid w:val="009A5919"/>
    <w:rsid w:val="009A6A6A"/>
    <w:rsid w:val="009A6C21"/>
    <w:rsid w:val="009A6F15"/>
    <w:rsid w:val="009A7133"/>
    <w:rsid w:val="009A73F5"/>
    <w:rsid w:val="009A7E99"/>
    <w:rsid w:val="009A7F1C"/>
    <w:rsid w:val="009A7FA2"/>
    <w:rsid w:val="009B0525"/>
    <w:rsid w:val="009B0C18"/>
    <w:rsid w:val="009B0F66"/>
    <w:rsid w:val="009B0FAF"/>
    <w:rsid w:val="009B1145"/>
    <w:rsid w:val="009B13BF"/>
    <w:rsid w:val="009B1A94"/>
    <w:rsid w:val="009B1C51"/>
    <w:rsid w:val="009B2249"/>
    <w:rsid w:val="009B230E"/>
    <w:rsid w:val="009B2D87"/>
    <w:rsid w:val="009B3343"/>
    <w:rsid w:val="009B37FF"/>
    <w:rsid w:val="009B3C75"/>
    <w:rsid w:val="009B3F4F"/>
    <w:rsid w:val="009B4A6B"/>
    <w:rsid w:val="009B4DC6"/>
    <w:rsid w:val="009B526C"/>
    <w:rsid w:val="009B53BA"/>
    <w:rsid w:val="009B569E"/>
    <w:rsid w:val="009B5740"/>
    <w:rsid w:val="009B5B3B"/>
    <w:rsid w:val="009B60C5"/>
    <w:rsid w:val="009B6924"/>
    <w:rsid w:val="009B71CB"/>
    <w:rsid w:val="009B71E5"/>
    <w:rsid w:val="009B78D8"/>
    <w:rsid w:val="009B7C3E"/>
    <w:rsid w:val="009C018A"/>
    <w:rsid w:val="009C03E1"/>
    <w:rsid w:val="009C11E1"/>
    <w:rsid w:val="009C1219"/>
    <w:rsid w:val="009C1247"/>
    <w:rsid w:val="009C1423"/>
    <w:rsid w:val="009C14EA"/>
    <w:rsid w:val="009C154E"/>
    <w:rsid w:val="009C1762"/>
    <w:rsid w:val="009C1FF2"/>
    <w:rsid w:val="009C23DC"/>
    <w:rsid w:val="009C282F"/>
    <w:rsid w:val="009C2840"/>
    <w:rsid w:val="009C2903"/>
    <w:rsid w:val="009C2CB6"/>
    <w:rsid w:val="009C306C"/>
    <w:rsid w:val="009C3331"/>
    <w:rsid w:val="009C3815"/>
    <w:rsid w:val="009C3E33"/>
    <w:rsid w:val="009C41BA"/>
    <w:rsid w:val="009C5198"/>
    <w:rsid w:val="009C521C"/>
    <w:rsid w:val="009C52CB"/>
    <w:rsid w:val="009C535D"/>
    <w:rsid w:val="009C5858"/>
    <w:rsid w:val="009C6160"/>
    <w:rsid w:val="009C631D"/>
    <w:rsid w:val="009C6529"/>
    <w:rsid w:val="009C6C2C"/>
    <w:rsid w:val="009C6CB0"/>
    <w:rsid w:val="009C75BF"/>
    <w:rsid w:val="009D1DFA"/>
    <w:rsid w:val="009D217C"/>
    <w:rsid w:val="009D24E4"/>
    <w:rsid w:val="009D25E3"/>
    <w:rsid w:val="009D322C"/>
    <w:rsid w:val="009D3279"/>
    <w:rsid w:val="009D345A"/>
    <w:rsid w:val="009D3879"/>
    <w:rsid w:val="009D4231"/>
    <w:rsid w:val="009D43CE"/>
    <w:rsid w:val="009D57B7"/>
    <w:rsid w:val="009D58C4"/>
    <w:rsid w:val="009D6391"/>
    <w:rsid w:val="009D640C"/>
    <w:rsid w:val="009D6482"/>
    <w:rsid w:val="009D6832"/>
    <w:rsid w:val="009D6AF3"/>
    <w:rsid w:val="009D71AE"/>
    <w:rsid w:val="009D723A"/>
    <w:rsid w:val="009D745B"/>
    <w:rsid w:val="009D79F8"/>
    <w:rsid w:val="009D7A24"/>
    <w:rsid w:val="009D7C97"/>
    <w:rsid w:val="009E066D"/>
    <w:rsid w:val="009E0780"/>
    <w:rsid w:val="009E08B4"/>
    <w:rsid w:val="009E119D"/>
    <w:rsid w:val="009E17F0"/>
    <w:rsid w:val="009E1BF2"/>
    <w:rsid w:val="009E1DD7"/>
    <w:rsid w:val="009E2016"/>
    <w:rsid w:val="009E2051"/>
    <w:rsid w:val="009E2676"/>
    <w:rsid w:val="009E275C"/>
    <w:rsid w:val="009E2E45"/>
    <w:rsid w:val="009E3156"/>
    <w:rsid w:val="009E31A4"/>
    <w:rsid w:val="009E38DB"/>
    <w:rsid w:val="009E3F5D"/>
    <w:rsid w:val="009E46DB"/>
    <w:rsid w:val="009E4BB6"/>
    <w:rsid w:val="009E4CDB"/>
    <w:rsid w:val="009E51F0"/>
    <w:rsid w:val="009E55F3"/>
    <w:rsid w:val="009E560B"/>
    <w:rsid w:val="009E5641"/>
    <w:rsid w:val="009E570A"/>
    <w:rsid w:val="009E5989"/>
    <w:rsid w:val="009E60EA"/>
    <w:rsid w:val="009E63E5"/>
    <w:rsid w:val="009E6648"/>
    <w:rsid w:val="009E6945"/>
    <w:rsid w:val="009E75E6"/>
    <w:rsid w:val="009E7775"/>
    <w:rsid w:val="009E7969"/>
    <w:rsid w:val="009E7A77"/>
    <w:rsid w:val="009F007D"/>
    <w:rsid w:val="009F0227"/>
    <w:rsid w:val="009F041E"/>
    <w:rsid w:val="009F05F6"/>
    <w:rsid w:val="009F06A8"/>
    <w:rsid w:val="009F0849"/>
    <w:rsid w:val="009F0A07"/>
    <w:rsid w:val="009F0B74"/>
    <w:rsid w:val="009F1F59"/>
    <w:rsid w:val="009F2273"/>
    <w:rsid w:val="009F22F3"/>
    <w:rsid w:val="009F3654"/>
    <w:rsid w:val="009F3681"/>
    <w:rsid w:val="009F37E3"/>
    <w:rsid w:val="009F43ED"/>
    <w:rsid w:val="009F4746"/>
    <w:rsid w:val="009F4C73"/>
    <w:rsid w:val="009F4D67"/>
    <w:rsid w:val="009F5193"/>
    <w:rsid w:val="009F565F"/>
    <w:rsid w:val="009F5B55"/>
    <w:rsid w:val="009F5F13"/>
    <w:rsid w:val="009F745D"/>
    <w:rsid w:val="00A00456"/>
    <w:rsid w:val="00A00559"/>
    <w:rsid w:val="00A00AC9"/>
    <w:rsid w:val="00A00ACA"/>
    <w:rsid w:val="00A00AD9"/>
    <w:rsid w:val="00A00BB5"/>
    <w:rsid w:val="00A00FC4"/>
    <w:rsid w:val="00A013D8"/>
    <w:rsid w:val="00A01464"/>
    <w:rsid w:val="00A01714"/>
    <w:rsid w:val="00A02037"/>
    <w:rsid w:val="00A02214"/>
    <w:rsid w:val="00A026E1"/>
    <w:rsid w:val="00A029B8"/>
    <w:rsid w:val="00A02C59"/>
    <w:rsid w:val="00A034AA"/>
    <w:rsid w:val="00A037B7"/>
    <w:rsid w:val="00A03DC5"/>
    <w:rsid w:val="00A04030"/>
    <w:rsid w:val="00A042D5"/>
    <w:rsid w:val="00A043EC"/>
    <w:rsid w:val="00A049C8"/>
    <w:rsid w:val="00A04A2D"/>
    <w:rsid w:val="00A04D90"/>
    <w:rsid w:val="00A04FAB"/>
    <w:rsid w:val="00A05281"/>
    <w:rsid w:val="00A05342"/>
    <w:rsid w:val="00A05377"/>
    <w:rsid w:val="00A05412"/>
    <w:rsid w:val="00A05511"/>
    <w:rsid w:val="00A05DA4"/>
    <w:rsid w:val="00A06283"/>
    <w:rsid w:val="00A06A84"/>
    <w:rsid w:val="00A06E66"/>
    <w:rsid w:val="00A0718C"/>
    <w:rsid w:val="00A07436"/>
    <w:rsid w:val="00A07440"/>
    <w:rsid w:val="00A07884"/>
    <w:rsid w:val="00A10603"/>
    <w:rsid w:val="00A10F1C"/>
    <w:rsid w:val="00A11367"/>
    <w:rsid w:val="00A1186A"/>
    <w:rsid w:val="00A11BE1"/>
    <w:rsid w:val="00A12ADC"/>
    <w:rsid w:val="00A131A5"/>
    <w:rsid w:val="00A133A6"/>
    <w:rsid w:val="00A137B3"/>
    <w:rsid w:val="00A14841"/>
    <w:rsid w:val="00A14914"/>
    <w:rsid w:val="00A14A08"/>
    <w:rsid w:val="00A15938"/>
    <w:rsid w:val="00A16120"/>
    <w:rsid w:val="00A164DB"/>
    <w:rsid w:val="00A16944"/>
    <w:rsid w:val="00A16C18"/>
    <w:rsid w:val="00A17269"/>
    <w:rsid w:val="00A17827"/>
    <w:rsid w:val="00A179C2"/>
    <w:rsid w:val="00A17E38"/>
    <w:rsid w:val="00A17F12"/>
    <w:rsid w:val="00A20207"/>
    <w:rsid w:val="00A20222"/>
    <w:rsid w:val="00A20812"/>
    <w:rsid w:val="00A20E50"/>
    <w:rsid w:val="00A21464"/>
    <w:rsid w:val="00A217C8"/>
    <w:rsid w:val="00A2208B"/>
    <w:rsid w:val="00A2263A"/>
    <w:rsid w:val="00A22A74"/>
    <w:rsid w:val="00A22C2C"/>
    <w:rsid w:val="00A22C9C"/>
    <w:rsid w:val="00A23086"/>
    <w:rsid w:val="00A2350A"/>
    <w:rsid w:val="00A23B4E"/>
    <w:rsid w:val="00A23DF8"/>
    <w:rsid w:val="00A23F35"/>
    <w:rsid w:val="00A24613"/>
    <w:rsid w:val="00A247A2"/>
    <w:rsid w:val="00A24830"/>
    <w:rsid w:val="00A24A4C"/>
    <w:rsid w:val="00A24B71"/>
    <w:rsid w:val="00A24C6B"/>
    <w:rsid w:val="00A250DE"/>
    <w:rsid w:val="00A251F8"/>
    <w:rsid w:val="00A2532C"/>
    <w:rsid w:val="00A255D3"/>
    <w:rsid w:val="00A25784"/>
    <w:rsid w:val="00A25856"/>
    <w:rsid w:val="00A26226"/>
    <w:rsid w:val="00A26527"/>
    <w:rsid w:val="00A265F3"/>
    <w:rsid w:val="00A26991"/>
    <w:rsid w:val="00A27006"/>
    <w:rsid w:val="00A2700E"/>
    <w:rsid w:val="00A2715B"/>
    <w:rsid w:val="00A271A4"/>
    <w:rsid w:val="00A27401"/>
    <w:rsid w:val="00A27692"/>
    <w:rsid w:val="00A277C8"/>
    <w:rsid w:val="00A27872"/>
    <w:rsid w:val="00A27D24"/>
    <w:rsid w:val="00A30536"/>
    <w:rsid w:val="00A30CC9"/>
    <w:rsid w:val="00A314F8"/>
    <w:rsid w:val="00A3175A"/>
    <w:rsid w:val="00A31E05"/>
    <w:rsid w:val="00A32182"/>
    <w:rsid w:val="00A32B05"/>
    <w:rsid w:val="00A32C26"/>
    <w:rsid w:val="00A32E67"/>
    <w:rsid w:val="00A3312C"/>
    <w:rsid w:val="00A3392B"/>
    <w:rsid w:val="00A343B2"/>
    <w:rsid w:val="00A34D33"/>
    <w:rsid w:val="00A3524C"/>
    <w:rsid w:val="00A35632"/>
    <w:rsid w:val="00A3686F"/>
    <w:rsid w:val="00A37C7E"/>
    <w:rsid w:val="00A37E16"/>
    <w:rsid w:val="00A37FAB"/>
    <w:rsid w:val="00A404B9"/>
    <w:rsid w:val="00A40827"/>
    <w:rsid w:val="00A4192B"/>
    <w:rsid w:val="00A41A9D"/>
    <w:rsid w:val="00A41DDE"/>
    <w:rsid w:val="00A42188"/>
    <w:rsid w:val="00A423C2"/>
    <w:rsid w:val="00A4291A"/>
    <w:rsid w:val="00A429CF"/>
    <w:rsid w:val="00A42F43"/>
    <w:rsid w:val="00A4305F"/>
    <w:rsid w:val="00A431D2"/>
    <w:rsid w:val="00A43283"/>
    <w:rsid w:val="00A43341"/>
    <w:rsid w:val="00A43A3F"/>
    <w:rsid w:val="00A441CD"/>
    <w:rsid w:val="00A448D2"/>
    <w:rsid w:val="00A4491C"/>
    <w:rsid w:val="00A44950"/>
    <w:rsid w:val="00A4498A"/>
    <w:rsid w:val="00A450AF"/>
    <w:rsid w:val="00A45462"/>
    <w:rsid w:val="00A459B4"/>
    <w:rsid w:val="00A459F1"/>
    <w:rsid w:val="00A45A22"/>
    <w:rsid w:val="00A45BDF"/>
    <w:rsid w:val="00A46640"/>
    <w:rsid w:val="00A46686"/>
    <w:rsid w:val="00A46689"/>
    <w:rsid w:val="00A466FD"/>
    <w:rsid w:val="00A46DC9"/>
    <w:rsid w:val="00A470EC"/>
    <w:rsid w:val="00A471B6"/>
    <w:rsid w:val="00A476F6"/>
    <w:rsid w:val="00A47BE2"/>
    <w:rsid w:val="00A47E82"/>
    <w:rsid w:val="00A47F31"/>
    <w:rsid w:val="00A503E2"/>
    <w:rsid w:val="00A5063A"/>
    <w:rsid w:val="00A50AFD"/>
    <w:rsid w:val="00A5120D"/>
    <w:rsid w:val="00A51CC7"/>
    <w:rsid w:val="00A51F7D"/>
    <w:rsid w:val="00A53247"/>
    <w:rsid w:val="00A53383"/>
    <w:rsid w:val="00A53396"/>
    <w:rsid w:val="00A539CB"/>
    <w:rsid w:val="00A53BB7"/>
    <w:rsid w:val="00A547F8"/>
    <w:rsid w:val="00A549F8"/>
    <w:rsid w:val="00A54A26"/>
    <w:rsid w:val="00A552D6"/>
    <w:rsid w:val="00A55B28"/>
    <w:rsid w:val="00A55EDE"/>
    <w:rsid w:val="00A567A2"/>
    <w:rsid w:val="00A56ADA"/>
    <w:rsid w:val="00A56BC3"/>
    <w:rsid w:val="00A56DE1"/>
    <w:rsid w:val="00A56E16"/>
    <w:rsid w:val="00A57275"/>
    <w:rsid w:val="00A5736E"/>
    <w:rsid w:val="00A57683"/>
    <w:rsid w:val="00A57870"/>
    <w:rsid w:val="00A6078A"/>
    <w:rsid w:val="00A60E98"/>
    <w:rsid w:val="00A613A2"/>
    <w:rsid w:val="00A617D1"/>
    <w:rsid w:val="00A61E20"/>
    <w:rsid w:val="00A62874"/>
    <w:rsid w:val="00A62954"/>
    <w:rsid w:val="00A62BDB"/>
    <w:rsid w:val="00A62E35"/>
    <w:rsid w:val="00A63538"/>
    <w:rsid w:val="00A63892"/>
    <w:rsid w:val="00A64296"/>
    <w:rsid w:val="00A64555"/>
    <w:rsid w:val="00A64BA7"/>
    <w:rsid w:val="00A64D5F"/>
    <w:rsid w:val="00A64D8A"/>
    <w:rsid w:val="00A653C6"/>
    <w:rsid w:val="00A658B5"/>
    <w:rsid w:val="00A65A54"/>
    <w:rsid w:val="00A65D86"/>
    <w:rsid w:val="00A66D6D"/>
    <w:rsid w:val="00A6723C"/>
    <w:rsid w:val="00A7000C"/>
    <w:rsid w:val="00A70319"/>
    <w:rsid w:val="00A7087A"/>
    <w:rsid w:val="00A70984"/>
    <w:rsid w:val="00A71B19"/>
    <w:rsid w:val="00A71FC9"/>
    <w:rsid w:val="00A72234"/>
    <w:rsid w:val="00A7257C"/>
    <w:rsid w:val="00A727C8"/>
    <w:rsid w:val="00A72922"/>
    <w:rsid w:val="00A73194"/>
    <w:rsid w:val="00A73272"/>
    <w:rsid w:val="00A73716"/>
    <w:rsid w:val="00A737D4"/>
    <w:rsid w:val="00A738AD"/>
    <w:rsid w:val="00A74617"/>
    <w:rsid w:val="00A74645"/>
    <w:rsid w:val="00A74B1B"/>
    <w:rsid w:val="00A74B24"/>
    <w:rsid w:val="00A75103"/>
    <w:rsid w:val="00A75794"/>
    <w:rsid w:val="00A758F9"/>
    <w:rsid w:val="00A75CF0"/>
    <w:rsid w:val="00A76693"/>
    <w:rsid w:val="00A76AA2"/>
    <w:rsid w:val="00A772B8"/>
    <w:rsid w:val="00A775EA"/>
    <w:rsid w:val="00A7766F"/>
    <w:rsid w:val="00A77BC4"/>
    <w:rsid w:val="00A802E7"/>
    <w:rsid w:val="00A80492"/>
    <w:rsid w:val="00A8090A"/>
    <w:rsid w:val="00A80A91"/>
    <w:rsid w:val="00A80DFB"/>
    <w:rsid w:val="00A81188"/>
    <w:rsid w:val="00A81C9E"/>
    <w:rsid w:val="00A81FD1"/>
    <w:rsid w:val="00A824FC"/>
    <w:rsid w:val="00A827BF"/>
    <w:rsid w:val="00A82B9C"/>
    <w:rsid w:val="00A83016"/>
    <w:rsid w:val="00A8317D"/>
    <w:rsid w:val="00A8344C"/>
    <w:rsid w:val="00A836D2"/>
    <w:rsid w:val="00A839E4"/>
    <w:rsid w:val="00A83D87"/>
    <w:rsid w:val="00A84515"/>
    <w:rsid w:val="00A84584"/>
    <w:rsid w:val="00A848F4"/>
    <w:rsid w:val="00A85764"/>
    <w:rsid w:val="00A860B5"/>
    <w:rsid w:val="00A86771"/>
    <w:rsid w:val="00A86E94"/>
    <w:rsid w:val="00A86FF7"/>
    <w:rsid w:val="00A87001"/>
    <w:rsid w:val="00A8715D"/>
    <w:rsid w:val="00A872C6"/>
    <w:rsid w:val="00A8740C"/>
    <w:rsid w:val="00A87724"/>
    <w:rsid w:val="00A87856"/>
    <w:rsid w:val="00A87DBC"/>
    <w:rsid w:val="00A9084C"/>
    <w:rsid w:val="00A90A79"/>
    <w:rsid w:val="00A90D56"/>
    <w:rsid w:val="00A90F79"/>
    <w:rsid w:val="00A9102A"/>
    <w:rsid w:val="00A9138E"/>
    <w:rsid w:val="00A9151C"/>
    <w:rsid w:val="00A9185D"/>
    <w:rsid w:val="00A918F8"/>
    <w:rsid w:val="00A91A87"/>
    <w:rsid w:val="00A91C3C"/>
    <w:rsid w:val="00A9269D"/>
    <w:rsid w:val="00A92D3D"/>
    <w:rsid w:val="00A93C91"/>
    <w:rsid w:val="00A93EA6"/>
    <w:rsid w:val="00A949A0"/>
    <w:rsid w:val="00A94FA6"/>
    <w:rsid w:val="00A9508F"/>
    <w:rsid w:val="00A95B86"/>
    <w:rsid w:val="00A95E4E"/>
    <w:rsid w:val="00A95FE0"/>
    <w:rsid w:val="00A96553"/>
    <w:rsid w:val="00A96598"/>
    <w:rsid w:val="00A971FF"/>
    <w:rsid w:val="00A97AE9"/>
    <w:rsid w:val="00AA00C9"/>
    <w:rsid w:val="00AA00EA"/>
    <w:rsid w:val="00AA0238"/>
    <w:rsid w:val="00AA0824"/>
    <w:rsid w:val="00AA0902"/>
    <w:rsid w:val="00AA0B98"/>
    <w:rsid w:val="00AA0E30"/>
    <w:rsid w:val="00AA0ED9"/>
    <w:rsid w:val="00AA1475"/>
    <w:rsid w:val="00AA17C8"/>
    <w:rsid w:val="00AA1DE3"/>
    <w:rsid w:val="00AA2208"/>
    <w:rsid w:val="00AA3383"/>
    <w:rsid w:val="00AA3BDE"/>
    <w:rsid w:val="00AA3FC2"/>
    <w:rsid w:val="00AA4578"/>
    <w:rsid w:val="00AA4819"/>
    <w:rsid w:val="00AA4BE2"/>
    <w:rsid w:val="00AA5101"/>
    <w:rsid w:val="00AA5CBC"/>
    <w:rsid w:val="00AA5D10"/>
    <w:rsid w:val="00AA75E4"/>
    <w:rsid w:val="00AA77F5"/>
    <w:rsid w:val="00AB0073"/>
    <w:rsid w:val="00AB016C"/>
    <w:rsid w:val="00AB04F2"/>
    <w:rsid w:val="00AB0523"/>
    <w:rsid w:val="00AB05A9"/>
    <w:rsid w:val="00AB0917"/>
    <w:rsid w:val="00AB0B9C"/>
    <w:rsid w:val="00AB0E84"/>
    <w:rsid w:val="00AB17D1"/>
    <w:rsid w:val="00AB181A"/>
    <w:rsid w:val="00AB1FB5"/>
    <w:rsid w:val="00AB2809"/>
    <w:rsid w:val="00AB2AC5"/>
    <w:rsid w:val="00AB3018"/>
    <w:rsid w:val="00AB30DB"/>
    <w:rsid w:val="00AB367F"/>
    <w:rsid w:val="00AB3EFC"/>
    <w:rsid w:val="00AB3F20"/>
    <w:rsid w:val="00AB41FF"/>
    <w:rsid w:val="00AB421A"/>
    <w:rsid w:val="00AB49B3"/>
    <w:rsid w:val="00AB4DA2"/>
    <w:rsid w:val="00AB4DFD"/>
    <w:rsid w:val="00AB5F84"/>
    <w:rsid w:val="00AB612B"/>
    <w:rsid w:val="00AB6C9B"/>
    <w:rsid w:val="00AB703E"/>
    <w:rsid w:val="00AB7540"/>
    <w:rsid w:val="00AB7546"/>
    <w:rsid w:val="00AB7DEB"/>
    <w:rsid w:val="00AC0710"/>
    <w:rsid w:val="00AC0799"/>
    <w:rsid w:val="00AC11F8"/>
    <w:rsid w:val="00AC148B"/>
    <w:rsid w:val="00AC182E"/>
    <w:rsid w:val="00AC1896"/>
    <w:rsid w:val="00AC26FE"/>
    <w:rsid w:val="00AC2CA8"/>
    <w:rsid w:val="00AC2F7C"/>
    <w:rsid w:val="00AC303A"/>
    <w:rsid w:val="00AC375A"/>
    <w:rsid w:val="00AC3DBB"/>
    <w:rsid w:val="00AC4115"/>
    <w:rsid w:val="00AC4EF5"/>
    <w:rsid w:val="00AC54CA"/>
    <w:rsid w:val="00AC59F5"/>
    <w:rsid w:val="00AC5A58"/>
    <w:rsid w:val="00AC5A5E"/>
    <w:rsid w:val="00AC5A76"/>
    <w:rsid w:val="00AC5B1F"/>
    <w:rsid w:val="00AC5DED"/>
    <w:rsid w:val="00AC5EE1"/>
    <w:rsid w:val="00AC5F05"/>
    <w:rsid w:val="00AC657F"/>
    <w:rsid w:val="00AC683E"/>
    <w:rsid w:val="00AC6FD8"/>
    <w:rsid w:val="00AC71C7"/>
    <w:rsid w:val="00AC7588"/>
    <w:rsid w:val="00AC7D54"/>
    <w:rsid w:val="00AD004E"/>
    <w:rsid w:val="00AD0526"/>
    <w:rsid w:val="00AD1430"/>
    <w:rsid w:val="00AD1433"/>
    <w:rsid w:val="00AD1A94"/>
    <w:rsid w:val="00AD2FD3"/>
    <w:rsid w:val="00AD30B9"/>
    <w:rsid w:val="00AD3267"/>
    <w:rsid w:val="00AD41FA"/>
    <w:rsid w:val="00AD449B"/>
    <w:rsid w:val="00AD4703"/>
    <w:rsid w:val="00AD50E6"/>
    <w:rsid w:val="00AD5C9E"/>
    <w:rsid w:val="00AD5ED8"/>
    <w:rsid w:val="00AD6406"/>
    <w:rsid w:val="00AD686C"/>
    <w:rsid w:val="00AD6D4A"/>
    <w:rsid w:val="00AD716B"/>
    <w:rsid w:val="00AD7222"/>
    <w:rsid w:val="00AD76D2"/>
    <w:rsid w:val="00AD7739"/>
    <w:rsid w:val="00AD798C"/>
    <w:rsid w:val="00AD7C9D"/>
    <w:rsid w:val="00AE072B"/>
    <w:rsid w:val="00AE0A94"/>
    <w:rsid w:val="00AE0C10"/>
    <w:rsid w:val="00AE1377"/>
    <w:rsid w:val="00AE1A14"/>
    <w:rsid w:val="00AE1B8D"/>
    <w:rsid w:val="00AE215D"/>
    <w:rsid w:val="00AE21E1"/>
    <w:rsid w:val="00AE242E"/>
    <w:rsid w:val="00AE24B0"/>
    <w:rsid w:val="00AE36F2"/>
    <w:rsid w:val="00AE3958"/>
    <w:rsid w:val="00AE3BF3"/>
    <w:rsid w:val="00AE3F90"/>
    <w:rsid w:val="00AE4B79"/>
    <w:rsid w:val="00AE4B8C"/>
    <w:rsid w:val="00AE50F4"/>
    <w:rsid w:val="00AE5C24"/>
    <w:rsid w:val="00AE5EDB"/>
    <w:rsid w:val="00AE629B"/>
    <w:rsid w:val="00AE6E2C"/>
    <w:rsid w:val="00AE78B1"/>
    <w:rsid w:val="00AE7A97"/>
    <w:rsid w:val="00AE7FB1"/>
    <w:rsid w:val="00AF0A6E"/>
    <w:rsid w:val="00AF0E0C"/>
    <w:rsid w:val="00AF1963"/>
    <w:rsid w:val="00AF20D5"/>
    <w:rsid w:val="00AF22F4"/>
    <w:rsid w:val="00AF235E"/>
    <w:rsid w:val="00AF2F70"/>
    <w:rsid w:val="00AF2F9C"/>
    <w:rsid w:val="00AF330E"/>
    <w:rsid w:val="00AF344D"/>
    <w:rsid w:val="00AF363E"/>
    <w:rsid w:val="00AF364C"/>
    <w:rsid w:val="00AF3B4C"/>
    <w:rsid w:val="00AF3E5B"/>
    <w:rsid w:val="00AF42B5"/>
    <w:rsid w:val="00AF4352"/>
    <w:rsid w:val="00AF43CC"/>
    <w:rsid w:val="00AF46E9"/>
    <w:rsid w:val="00AF471C"/>
    <w:rsid w:val="00AF51C3"/>
    <w:rsid w:val="00AF567D"/>
    <w:rsid w:val="00AF5AC5"/>
    <w:rsid w:val="00AF5B94"/>
    <w:rsid w:val="00AF5B9F"/>
    <w:rsid w:val="00AF61FF"/>
    <w:rsid w:val="00AF6704"/>
    <w:rsid w:val="00AF67D0"/>
    <w:rsid w:val="00AF68AC"/>
    <w:rsid w:val="00AF68E2"/>
    <w:rsid w:val="00AF6BD3"/>
    <w:rsid w:val="00AF6C18"/>
    <w:rsid w:val="00AF71F1"/>
    <w:rsid w:val="00AF76EB"/>
    <w:rsid w:val="00AF772C"/>
    <w:rsid w:val="00AF7C72"/>
    <w:rsid w:val="00B00513"/>
    <w:rsid w:val="00B00E5B"/>
    <w:rsid w:val="00B01B2B"/>
    <w:rsid w:val="00B01CA6"/>
    <w:rsid w:val="00B02C8B"/>
    <w:rsid w:val="00B02F9A"/>
    <w:rsid w:val="00B03343"/>
    <w:rsid w:val="00B034F6"/>
    <w:rsid w:val="00B03B71"/>
    <w:rsid w:val="00B040B2"/>
    <w:rsid w:val="00B042BA"/>
    <w:rsid w:val="00B04D86"/>
    <w:rsid w:val="00B053E1"/>
    <w:rsid w:val="00B05601"/>
    <w:rsid w:val="00B05C00"/>
    <w:rsid w:val="00B06392"/>
    <w:rsid w:val="00B0717E"/>
    <w:rsid w:val="00B07902"/>
    <w:rsid w:val="00B07A3C"/>
    <w:rsid w:val="00B07DE3"/>
    <w:rsid w:val="00B07E3C"/>
    <w:rsid w:val="00B07F64"/>
    <w:rsid w:val="00B10116"/>
    <w:rsid w:val="00B1057D"/>
    <w:rsid w:val="00B1070A"/>
    <w:rsid w:val="00B11AEE"/>
    <w:rsid w:val="00B11E50"/>
    <w:rsid w:val="00B12365"/>
    <w:rsid w:val="00B12960"/>
    <w:rsid w:val="00B1297E"/>
    <w:rsid w:val="00B12A96"/>
    <w:rsid w:val="00B13A16"/>
    <w:rsid w:val="00B13B31"/>
    <w:rsid w:val="00B144D5"/>
    <w:rsid w:val="00B1483E"/>
    <w:rsid w:val="00B14A53"/>
    <w:rsid w:val="00B14C5C"/>
    <w:rsid w:val="00B158CA"/>
    <w:rsid w:val="00B158D3"/>
    <w:rsid w:val="00B15ED7"/>
    <w:rsid w:val="00B16414"/>
    <w:rsid w:val="00B16794"/>
    <w:rsid w:val="00B169D2"/>
    <w:rsid w:val="00B16A34"/>
    <w:rsid w:val="00B171EC"/>
    <w:rsid w:val="00B17260"/>
    <w:rsid w:val="00B172D6"/>
    <w:rsid w:val="00B17383"/>
    <w:rsid w:val="00B17477"/>
    <w:rsid w:val="00B179A2"/>
    <w:rsid w:val="00B17B41"/>
    <w:rsid w:val="00B17E31"/>
    <w:rsid w:val="00B208C1"/>
    <w:rsid w:val="00B21214"/>
    <w:rsid w:val="00B218E7"/>
    <w:rsid w:val="00B21ABC"/>
    <w:rsid w:val="00B2218B"/>
    <w:rsid w:val="00B22822"/>
    <w:rsid w:val="00B22939"/>
    <w:rsid w:val="00B22BF2"/>
    <w:rsid w:val="00B22C6F"/>
    <w:rsid w:val="00B22DD7"/>
    <w:rsid w:val="00B22E51"/>
    <w:rsid w:val="00B22ECE"/>
    <w:rsid w:val="00B23129"/>
    <w:rsid w:val="00B2316C"/>
    <w:rsid w:val="00B233D3"/>
    <w:rsid w:val="00B23429"/>
    <w:rsid w:val="00B23685"/>
    <w:rsid w:val="00B23BA2"/>
    <w:rsid w:val="00B2415A"/>
    <w:rsid w:val="00B252CA"/>
    <w:rsid w:val="00B252D8"/>
    <w:rsid w:val="00B252FF"/>
    <w:rsid w:val="00B2567E"/>
    <w:rsid w:val="00B256AC"/>
    <w:rsid w:val="00B25921"/>
    <w:rsid w:val="00B26558"/>
    <w:rsid w:val="00B276E9"/>
    <w:rsid w:val="00B27E19"/>
    <w:rsid w:val="00B27F9B"/>
    <w:rsid w:val="00B27F9D"/>
    <w:rsid w:val="00B30590"/>
    <w:rsid w:val="00B305F5"/>
    <w:rsid w:val="00B30BB3"/>
    <w:rsid w:val="00B310C7"/>
    <w:rsid w:val="00B3214E"/>
    <w:rsid w:val="00B32198"/>
    <w:rsid w:val="00B32479"/>
    <w:rsid w:val="00B32865"/>
    <w:rsid w:val="00B32B38"/>
    <w:rsid w:val="00B333B2"/>
    <w:rsid w:val="00B3360D"/>
    <w:rsid w:val="00B336F7"/>
    <w:rsid w:val="00B33F12"/>
    <w:rsid w:val="00B33FC3"/>
    <w:rsid w:val="00B34248"/>
    <w:rsid w:val="00B34707"/>
    <w:rsid w:val="00B34A6F"/>
    <w:rsid w:val="00B34EF1"/>
    <w:rsid w:val="00B350F5"/>
    <w:rsid w:val="00B3593C"/>
    <w:rsid w:val="00B35AA6"/>
    <w:rsid w:val="00B35ABD"/>
    <w:rsid w:val="00B36341"/>
    <w:rsid w:val="00B3755E"/>
    <w:rsid w:val="00B37583"/>
    <w:rsid w:val="00B37874"/>
    <w:rsid w:val="00B40235"/>
    <w:rsid w:val="00B40524"/>
    <w:rsid w:val="00B40926"/>
    <w:rsid w:val="00B41115"/>
    <w:rsid w:val="00B41400"/>
    <w:rsid w:val="00B41EA1"/>
    <w:rsid w:val="00B4258F"/>
    <w:rsid w:val="00B4268D"/>
    <w:rsid w:val="00B42B2B"/>
    <w:rsid w:val="00B42E6D"/>
    <w:rsid w:val="00B42F0A"/>
    <w:rsid w:val="00B43780"/>
    <w:rsid w:val="00B43D64"/>
    <w:rsid w:val="00B44A4C"/>
    <w:rsid w:val="00B44DA4"/>
    <w:rsid w:val="00B44DC6"/>
    <w:rsid w:val="00B44E03"/>
    <w:rsid w:val="00B45612"/>
    <w:rsid w:val="00B4566E"/>
    <w:rsid w:val="00B45A9B"/>
    <w:rsid w:val="00B45C68"/>
    <w:rsid w:val="00B45D84"/>
    <w:rsid w:val="00B45DCE"/>
    <w:rsid w:val="00B46187"/>
    <w:rsid w:val="00B4623D"/>
    <w:rsid w:val="00B4661C"/>
    <w:rsid w:val="00B46D43"/>
    <w:rsid w:val="00B46F45"/>
    <w:rsid w:val="00B4701C"/>
    <w:rsid w:val="00B47393"/>
    <w:rsid w:val="00B47655"/>
    <w:rsid w:val="00B478EC"/>
    <w:rsid w:val="00B47AA8"/>
    <w:rsid w:val="00B50023"/>
    <w:rsid w:val="00B50579"/>
    <w:rsid w:val="00B515AE"/>
    <w:rsid w:val="00B519A8"/>
    <w:rsid w:val="00B51C65"/>
    <w:rsid w:val="00B5203F"/>
    <w:rsid w:val="00B52410"/>
    <w:rsid w:val="00B52477"/>
    <w:rsid w:val="00B5247C"/>
    <w:rsid w:val="00B52771"/>
    <w:rsid w:val="00B52893"/>
    <w:rsid w:val="00B528DC"/>
    <w:rsid w:val="00B52CEA"/>
    <w:rsid w:val="00B52CF6"/>
    <w:rsid w:val="00B52EBA"/>
    <w:rsid w:val="00B53829"/>
    <w:rsid w:val="00B53A3B"/>
    <w:rsid w:val="00B53D74"/>
    <w:rsid w:val="00B53DE8"/>
    <w:rsid w:val="00B53FD8"/>
    <w:rsid w:val="00B54133"/>
    <w:rsid w:val="00B5429D"/>
    <w:rsid w:val="00B54F0E"/>
    <w:rsid w:val="00B552E5"/>
    <w:rsid w:val="00B5535E"/>
    <w:rsid w:val="00B554FC"/>
    <w:rsid w:val="00B55826"/>
    <w:rsid w:val="00B55D65"/>
    <w:rsid w:val="00B56489"/>
    <w:rsid w:val="00B5650D"/>
    <w:rsid w:val="00B56562"/>
    <w:rsid w:val="00B56B9C"/>
    <w:rsid w:val="00B5714E"/>
    <w:rsid w:val="00B576B3"/>
    <w:rsid w:val="00B577A3"/>
    <w:rsid w:val="00B57989"/>
    <w:rsid w:val="00B57B6C"/>
    <w:rsid w:val="00B57CBC"/>
    <w:rsid w:val="00B57FC4"/>
    <w:rsid w:val="00B6000E"/>
    <w:rsid w:val="00B602A2"/>
    <w:rsid w:val="00B60664"/>
    <w:rsid w:val="00B61404"/>
    <w:rsid w:val="00B616B3"/>
    <w:rsid w:val="00B61D50"/>
    <w:rsid w:val="00B61D62"/>
    <w:rsid w:val="00B61DE9"/>
    <w:rsid w:val="00B61E04"/>
    <w:rsid w:val="00B627E4"/>
    <w:rsid w:val="00B62F11"/>
    <w:rsid w:val="00B63ABF"/>
    <w:rsid w:val="00B63C4C"/>
    <w:rsid w:val="00B63EF1"/>
    <w:rsid w:val="00B63F8B"/>
    <w:rsid w:val="00B6407E"/>
    <w:rsid w:val="00B64F8C"/>
    <w:rsid w:val="00B65534"/>
    <w:rsid w:val="00B657E8"/>
    <w:rsid w:val="00B65BFF"/>
    <w:rsid w:val="00B65CFA"/>
    <w:rsid w:val="00B668CA"/>
    <w:rsid w:val="00B66B1D"/>
    <w:rsid w:val="00B66DE7"/>
    <w:rsid w:val="00B670E2"/>
    <w:rsid w:val="00B67877"/>
    <w:rsid w:val="00B678DF"/>
    <w:rsid w:val="00B6797B"/>
    <w:rsid w:val="00B67B68"/>
    <w:rsid w:val="00B67CBA"/>
    <w:rsid w:val="00B67E17"/>
    <w:rsid w:val="00B67F87"/>
    <w:rsid w:val="00B70091"/>
    <w:rsid w:val="00B7083A"/>
    <w:rsid w:val="00B7084E"/>
    <w:rsid w:val="00B71178"/>
    <w:rsid w:val="00B7162E"/>
    <w:rsid w:val="00B71729"/>
    <w:rsid w:val="00B71750"/>
    <w:rsid w:val="00B71A33"/>
    <w:rsid w:val="00B71D95"/>
    <w:rsid w:val="00B72164"/>
    <w:rsid w:val="00B72191"/>
    <w:rsid w:val="00B72B44"/>
    <w:rsid w:val="00B72BB3"/>
    <w:rsid w:val="00B72D62"/>
    <w:rsid w:val="00B72DC2"/>
    <w:rsid w:val="00B7305F"/>
    <w:rsid w:val="00B7415D"/>
    <w:rsid w:val="00B742A1"/>
    <w:rsid w:val="00B746CA"/>
    <w:rsid w:val="00B74A72"/>
    <w:rsid w:val="00B74B59"/>
    <w:rsid w:val="00B74F65"/>
    <w:rsid w:val="00B75329"/>
    <w:rsid w:val="00B756E4"/>
    <w:rsid w:val="00B757E1"/>
    <w:rsid w:val="00B7587B"/>
    <w:rsid w:val="00B7596E"/>
    <w:rsid w:val="00B75C14"/>
    <w:rsid w:val="00B76E1F"/>
    <w:rsid w:val="00B77166"/>
    <w:rsid w:val="00B77507"/>
    <w:rsid w:val="00B8003E"/>
    <w:rsid w:val="00B801FD"/>
    <w:rsid w:val="00B805D4"/>
    <w:rsid w:val="00B80B22"/>
    <w:rsid w:val="00B80F2E"/>
    <w:rsid w:val="00B8114D"/>
    <w:rsid w:val="00B814EF"/>
    <w:rsid w:val="00B817E5"/>
    <w:rsid w:val="00B819EF"/>
    <w:rsid w:val="00B81DA8"/>
    <w:rsid w:val="00B81EBC"/>
    <w:rsid w:val="00B82146"/>
    <w:rsid w:val="00B8284D"/>
    <w:rsid w:val="00B82975"/>
    <w:rsid w:val="00B82A8D"/>
    <w:rsid w:val="00B83082"/>
    <w:rsid w:val="00B83631"/>
    <w:rsid w:val="00B836F0"/>
    <w:rsid w:val="00B837E2"/>
    <w:rsid w:val="00B83C3A"/>
    <w:rsid w:val="00B84FE5"/>
    <w:rsid w:val="00B862B1"/>
    <w:rsid w:val="00B86697"/>
    <w:rsid w:val="00B868AC"/>
    <w:rsid w:val="00B8691E"/>
    <w:rsid w:val="00B86F76"/>
    <w:rsid w:val="00B8730C"/>
    <w:rsid w:val="00B877F8"/>
    <w:rsid w:val="00B87B65"/>
    <w:rsid w:val="00B87C0E"/>
    <w:rsid w:val="00B90030"/>
    <w:rsid w:val="00B906D5"/>
    <w:rsid w:val="00B90A36"/>
    <w:rsid w:val="00B90FF6"/>
    <w:rsid w:val="00B91142"/>
    <w:rsid w:val="00B91370"/>
    <w:rsid w:val="00B9255C"/>
    <w:rsid w:val="00B92679"/>
    <w:rsid w:val="00B92715"/>
    <w:rsid w:val="00B928FE"/>
    <w:rsid w:val="00B929F9"/>
    <w:rsid w:val="00B92E46"/>
    <w:rsid w:val="00B93472"/>
    <w:rsid w:val="00B93484"/>
    <w:rsid w:val="00B941B1"/>
    <w:rsid w:val="00B94377"/>
    <w:rsid w:val="00B94B98"/>
    <w:rsid w:val="00B94D24"/>
    <w:rsid w:val="00B955A5"/>
    <w:rsid w:val="00B956F7"/>
    <w:rsid w:val="00B957B3"/>
    <w:rsid w:val="00B959AD"/>
    <w:rsid w:val="00B959B5"/>
    <w:rsid w:val="00B95C09"/>
    <w:rsid w:val="00B9609D"/>
    <w:rsid w:val="00B96A89"/>
    <w:rsid w:val="00B96CF0"/>
    <w:rsid w:val="00B97365"/>
    <w:rsid w:val="00B977CF"/>
    <w:rsid w:val="00B979B8"/>
    <w:rsid w:val="00B97A1B"/>
    <w:rsid w:val="00B97B63"/>
    <w:rsid w:val="00BA0205"/>
    <w:rsid w:val="00BA07EC"/>
    <w:rsid w:val="00BA1B21"/>
    <w:rsid w:val="00BA1E4E"/>
    <w:rsid w:val="00BA1FC6"/>
    <w:rsid w:val="00BA1FF6"/>
    <w:rsid w:val="00BA26E2"/>
    <w:rsid w:val="00BA2A6E"/>
    <w:rsid w:val="00BA2B41"/>
    <w:rsid w:val="00BA3029"/>
    <w:rsid w:val="00BA31BA"/>
    <w:rsid w:val="00BA3321"/>
    <w:rsid w:val="00BA3F2F"/>
    <w:rsid w:val="00BA43E0"/>
    <w:rsid w:val="00BA4C07"/>
    <w:rsid w:val="00BA52A5"/>
    <w:rsid w:val="00BA56F6"/>
    <w:rsid w:val="00BA59A3"/>
    <w:rsid w:val="00BA5E83"/>
    <w:rsid w:val="00BA60CC"/>
    <w:rsid w:val="00BA62E6"/>
    <w:rsid w:val="00BA654C"/>
    <w:rsid w:val="00BA66B6"/>
    <w:rsid w:val="00BA66F7"/>
    <w:rsid w:val="00BA717B"/>
    <w:rsid w:val="00BA7EDE"/>
    <w:rsid w:val="00BB0239"/>
    <w:rsid w:val="00BB0412"/>
    <w:rsid w:val="00BB074B"/>
    <w:rsid w:val="00BB0760"/>
    <w:rsid w:val="00BB090F"/>
    <w:rsid w:val="00BB0CB8"/>
    <w:rsid w:val="00BB0FB6"/>
    <w:rsid w:val="00BB1052"/>
    <w:rsid w:val="00BB18D5"/>
    <w:rsid w:val="00BB1E56"/>
    <w:rsid w:val="00BB2372"/>
    <w:rsid w:val="00BB2699"/>
    <w:rsid w:val="00BB27F4"/>
    <w:rsid w:val="00BB2967"/>
    <w:rsid w:val="00BB30D3"/>
    <w:rsid w:val="00BB31B9"/>
    <w:rsid w:val="00BB33EB"/>
    <w:rsid w:val="00BB3711"/>
    <w:rsid w:val="00BB39EE"/>
    <w:rsid w:val="00BB3A03"/>
    <w:rsid w:val="00BB3A0D"/>
    <w:rsid w:val="00BB3A5C"/>
    <w:rsid w:val="00BB3C1C"/>
    <w:rsid w:val="00BB3CE1"/>
    <w:rsid w:val="00BB3DC9"/>
    <w:rsid w:val="00BB3FBA"/>
    <w:rsid w:val="00BB48C5"/>
    <w:rsid w:val="00BB4E23"/>
    <w:rsid w:val="00BB52C9"/>
    <w:rsid w:val="00BB54F0"/>
    <w:rsid w:val="00BB551E"/>
    <w:rsid w:val="00BB573A"/>
    <w:rsid w:val="00BB5A47"/>
    <w:rsid w:val="00BB5DB6"/>
    <w:rsid w:val="00BB6905"/>
    <w:rsid w:val="00BB6DF7"/>
    <w:rsid w:val="00BB71E3"/>
    <w:rsid w:val="00BB778C"/>
    <w:rsid w:val="00BB792A"/>
    <w:rsid w:val="00BB79C7"/>
    <w:rsid w:val="00BB7E9F"/>
    <w:rsid w:val="00BC09D3"/>
    <w:rsid w:val="00BC0FB3"/>
    <w:rsid w:val="00BC105E"/>
    <w:rsid w:val="00BC22C2"/>
    <w:rsid w:val="00BC262F"/>
    <w:rsid w:val="00BC3542"/>
    <w:rsid w:val="00BC3A96"/>
    <w:rsid w:val="00BC4461"/>
    <w:rsid w:val="00BC447F"/>
    <w:rsid w:val="00BC4628"/>
    <w:rsid w:val="00BC58FD"/>
    <w:rsid w:val="00BC5924"/>
    <w:rsid w:val="00BC5DC3"/>
    <w:rsid w:val="00BC5E96"/>
    <w:rsid w:val="00BC5F1A"/>
    <w:rsid w:val="00BC5F49"/>
    <w:rsid w:val="00BC701E"/>
    <w:rsid w:val="00BC7398"/>
    <w:rsid w:val="00BC782C"/>
    <w:rsid w:val="00BC7DE8"/>
    <w:rsid w:val="00BD07CF"/>
    <w:rsid w:val="00BD0ABE"/>
    <w:rsid w:val="00BD0AE7"/>
    <w:rsid w:val="00BD0D9A"/>
    <w:rsid w:val="00BD11C7"/>
    <w:rsid w:val="00BD130E"/>
    <w:rsid w:val="00BD14DC"/>
    <w:rsid w:val="00BD2196"/>
    <w:rsid w:val="00BD23E5"/>
    <w:rsid w:val="00BD2FE2"/>
    <w:rsid w:val="00BD365C"/>
    <w:rsid w:val="00BD38E1"/>
    <w:rsid w:val="00BD38E2"/>
    <w:rsid w:val="00BD39CD"/>
    <w:rsid w:val="00BD416D"/>
    <w:rsid w:val="00BD41F3"/>
    <w:rsid w:val="00BD4997"/>
    <w:rsid w:val="00BD50A6"/>
    <w:rsid w:val="00BD54C2"/>
    <w:rsid w:val="00BD55EC"/>
    <w:rsid w:val="00BD5E3D"/>
    <w:rsid w:val="00BD6098"/>
    <w:rsid w:val="00BD6C09"/>
    <w:rsid w:val="00BD715F"/>
    <w:rsid w:val="00BD71CC"/>
    <w:rsid w:val="00BD7824"/>
    <w:rsid w:val="00BD7CDA"/>
    <w:rsid w:val="00BD7D98"/>
    <w:rsid w:val="00BE0409"/>
    <w:rsid w:val="00BE05E3"/>
    <w:rsid w:val="00BE082A"/>
    <w:rsid w:val="00BE0CB4"/>
    <w:rsid w:val="00BE0DEB"/>
    <w:rsid w:val="00BE0F64"/>
    <w:rsid w:val="00BE1488"/>
    <w:rsid w:val="00BE16B5"/>
    <w:rsid w:val="00BE1B55"/>
    <w:rsid w:val="00BE1CAF"/>
    <w:rsid w:val="00BE22B8"/>
    <w:rsid w:val="00BE2324"/>
    <w:rsid w:val="00BE2574"/>
    <w:rsid w:val="00BE27A9"/>
    <w:rsid w:val="00BE2932"/>
    <w:rsid w:val="00BE30B4"/>
    <w:rsid w:val="00BE3F3D"/>
    <w:rsid w:val="00BE41E4"/>
    <w:rsid w:val="00BE43C6"/>
    <w:rsid w:val="00BE60F2"/>
    <w:rsid w:val="00BE63A3"/>
    <w:rsid w:val="00BF0025"/>
    <w:rsid w:val="00BF024D"/>
    <w:rsid w:val="00BF09F8"/>
    <w:rsid w:val="00BF0C8E"/>
    <w:rsid w:val="00BF0D6B"/>
    <w:rsid w:val="00BF11F5"/>
    <w:rsid w:val="00BF2211"/>
    <w:rsid w:val="00BF22D8"/>
    <w:rsid w:val="00BF27C6"/>
    <w:rsid w:val="00BF2EBD"/>
    <w:rsid w:val="00BF343A"/>
    <w:rsid w:val="00BF3990"/>
    <w:rsid w:val="00BF3B0A"/>
    <w:rsid w:val="00BF42DE"/>
    <w:rsid w:val="00BF4B5D"/>
    <w:rsid w:val="00BF4BB5"/>
    <w:rsid w:val="00BF4FC9"/>
    <w:rsid w:val="00BF5646"/>
    <w:rsid w:val="00BF64CC"/>
    <w:rsid w:val="00BF67A6"/>
    <w:rsid w:val="00BF698B"/>
    <w:rsid w:val="00BF69DF"/>
    <w:rsid w:val="00BF6CE7"/>
    <w:rsid w:val="00BF76BE"/>
    <w:rsid w:val="00BF774E"/>
    <w:rsid w:val="00BF7D3F"/>
    <w:rsid w:val="00C00138"/>
    <w:rsid w:val="00C00222"/>
    <w:rsid w:val="00C0079D"/>
    <w:rsid w:val="00C009AE"/>
    <w:rsid w:val="00C00C23"/>
    <w:rsid w:val="00C00D71"/>
    <w:rsid w:val="00C00E6C"/>
    <w:rsid w:val="00C010B8"/>
    <w:rsid w:val="00C01E2F"/>
    <w:rsid w:val="00C01FDE"/>
    <w:rsid w:val="00C0202E"/>
    <w:rsid w:val="00C026D4"/>
    <w:rsid w:val="00C027DA"/>
    <w:rsid w:val="00C02936"/>
    <w:rsid w:val="00C02B81"/>
    <w:rsid w:val="00C02D80"/>
    <w:rsid w:val="00C030B0"/>
    <w:rsid w:val="00C03244"/>
    <w:rsid w:val="00C033F7"/>
    <w:rsid w:val="00C03FD2"/>
    <w:rsid w:val="00C041FC"/>
    <w:rsid w:val="00C04691"/>
    <w:rsid w:val="00C04E00"/>
    <w:rsid w:val="00C04FFD"/>
    <w:rsid w:val="00C05B56"/>
    <w:rsid w:val="00C05BB3"/>
    <w:rsid w:val="00C05E13"/>
    <w:rsid w:val="00C0610A"/>
    <w:rsid w:val="00C06330"/>
    <w:rsid w:val="00C0697B"/>
    <w:rsid w:val="00C06EF4"/>
    <w:rsid w:val="00C07143"/>
    <w:rsid w:val="00C072F9"/>
    <w:rsid w:val="00C073D8"/>
    <w:rsid w:val="00C07AE2"/>
    <w:rsid w:val="00C101CF"/>
    <w:rsid w:val="00C10A14"/>
    <w:rsid w:val="00C10FC6"/>
    <w:rsid w:val="00C10FDD"/>
    <w:rsid w:val="00C11431"/>
    <w:rsid w:val="00C11BC7"/>
    <w:rsid w:val="00C12677"/>
    <w:rsid w:val="00C12BED"/>
    <w:rsid w:val="00C132E0"/>
    <w:rsid w:val="00C13825"/>
    <w:rsid w:val="00C13ED9"/>
    <w:rsid w:val="00C148FE"/>
    <w:rsid w:val="00C14E63"/>
    <w:rsid w:val="00C151B6"/>
    <w:rsid w:val="00C159C8"/>
    <w:rsid w:val="00C15BB1"/>
    <w:rsid w:val="00C16143"/>
    <w:rsid w:val="00C169F0"/>
    <w:rsid w:val="00C169FD"/>
    <w:rsid w:val="00C16A77"/>
    <w:rsid w:val="00C175FA"/>
    <w:rsid w:val="00C178A2"/>
    <w:rsid w:val="00C179E6"/>
    <w:rsid w:val="00C17E3C"/>
    <w:rsid w:val="00C200C2"/>
    <w:rsid w:val="00C200C6"/>
    <w:rsid w:val="00C20C64"/>
    <w:rsid w:val="00C20C99"/>
    <w:rsid w:val="00C20E37"/>
    <w:rsid w:val="00C2109D"/>
    <w:rsid w:val="00C21325"/>
    <w:rsid w:val="00C21507"/>
    <w:rsid w:val="00C2153E"/>
    <w:rsid w:val="00C2172C"/>
    <w:rsid w:val="00C22019"/>
    <w:rsid w:val="00C220FF"/>
    <w:rsid w:val="00C22281"/>
    <w:rsid w:val="00C22542"/>
    <w:rsid w:val="00C2287F"/>
    <w:rsid w:val="00C22AEE"/>
    <w:rsid w:val="00C22CAF"/>
    <w:rsid w:val="00C231CF"/>
    <w:rsid w:val="00C2361E"/>
    <w:rsid w:val="00C24241"/>
    <w:rsid w:val="00C243A8"/>
    <w:rsid w:val="00C257B2"/>
    <w:rsid w:val="00C25830"/>
    <w:rsid w:val="00C2678A"/>
    <w:rsid w:val="00C26B7E"/>
    <w:rsid w:val="00C27047"/>
    <w:rsid w:val="00C27705"/>
    <w:rsid w:val="00C27732"/>
    <w:rsid w:val="00C27884"/>
    <w:rsid w:val="00C27FBD"/>
    <w:rsid w:val="00C3008B"/>
    <w:rsid w:val="00C30529"/>
    <w:rsid w:val="00C30606"/>
    <w:rsid w:val="00C30AA7"/>
    <w:rsid w:val="00C3137C"/>
    <w:rsid w:val="00C31585"/>
    <w:rsid w:val="00C319CC"/>
    <w:rsid w:val="00C321EF"/>
    <w:rsid w:val="00C322F2"/>
    <w:rsid w:val="00C32440"/>
    <w:rsid w:val="00C32A5C"/>
    <w:rsid w:val="00C32DF6"/>
    <w:rsid w:val="00C32F44"/>
    <w:rsid w:val="00C33259"/>
    <w:rsid w:val="00C33AD4"/>
    <w:rsid w:val="00C33C0A"/>
    <w:rsid w:val="00C33F67"/>
    <w:rsid w:val="00C34471"/>
    <w:rsid w:val="00C34A51"/>
    <w:rsid w:val="00C34B12"/>
    <w:rsid w:val="00C34E57"/>
    <w:rsid w:val="00C35CAC"/>
    <w:rsid w:val="00C35F13"/>
    <w:rsid w:val="00C35FC1"/>
    <w:rsid w:val="00C36311"/>
    <w:rsid w:val="00C36732"/>
    <w:rsid w:val="00C3689F"/>
    <w:rsid w:val="00C36B21"/>
    <w:rsid w:val="00C36C43"/>
    <w:rsid w:val="00C36F90"/>
    <w:rsid w:val="00C3748F"/>
    <w:rsid w:val="00C3754E"/>
    <w:rsid w:val="00C37653"/>
    <w:rsid w:val="00C379AC"/>
    <w:rsid w:val="00C37C7B"/>
    <w:rsid w:val="00C37DAE"/>
    <w:rsid w:val="00C40103"/>
    <w:rsid w:val="00C40ECE"/>
    <w:rsid w:val="00C4119F"/>
    <w:rsid w:val="00C41377"/>
    <w:rsid w:val="00C41665"/>
    <w:rsid w:val="00C41920"/>
    <w:rsid w:val="00C41C95"/>
    <w:rsid w:val="00C41D09"/>
    <w:rsid w:val="00C42337"/>
    <w:rsid w:val="00C42777"/>
    <w:rsid w:val="00C428CD"/>
    <w:rsid w:val="00C4292A"/>
    <w:rsid w:val="00C42B32"/>
    <w:rsid w:val="00C42E1D"/>
    <w:rsid w:val="00C442D7"/>
    <w:rsid w:val="00C44DEF"/>
    <w:rsid w:val="00C44E7F"/>
    <w:rsid w:val="00C44F0D"/>
    <w:rsid w:val="00C4590D"/>
    <w:rsid w:val="00C466CC"/>
    <w:rsid w:val="00C46CD2"/>
    <w:rsid w:val="00C46F0C"/>
    <w:rsid w:val="00C47162"/>
    <w:rsid w:val="00C47A9A"/>
    <w:rsid w:val="00C47D38"/>
    <w:rsid w:val="00C505F3"/>
    <w:rsid w:val="00C50C61"/>
    <w:rsid w:val="00C50E86"/>
    <w:rsid w:val="00C52743"/>
    <w:rsid w:val="00C5275B"/>
    <w:rsid w:val="00C537A3"/>
    <w:rsid w:val="00C53B55"/>
    <w:rsid w:val="00C53E08"/>
    <w:rsid w:val="00C53EC0"/>
    <w:rsid w:val="00C542B4"/>
    <w:rsid w:val="00C54858"/>
    <w:rsid w:val="00C54BB0"/>
    <w:rsid w:val="00C54EB0"/>
    <w:rsid w:val="00C557B7"/>
    <w:rsid w:val="00C55B27"/>
    <w:rsid w:val="00C5650B"/>
    <w:rsid w:val="00C57772"/>
    <w:rsid w:val="00C577D0"/>
    <w:rsid w:val="00C57CD5"/>
    <w:rsid w:val="00C57EA8"/>
    <w:rsid w:val="00C6004E"/>
    <w:rsid w:val="00C60393"/>
    <w:rsid w:val="00C606FE"/>
    <w:rsid w:val="00C60732"/>
    <w:rsid w:val="00C607F8"/>
    <w:rsid w:val="00C6095C"/>
    <w:rsid w:val="00C61138"/>
    <w:rsid w:val="00C613CF"/>
    <w:rsid w:val="00C616BC"/>
    <w:rsid w:val="00C616FB"/>
    <w:rsid w:val="00C61AE4"/>
    <w:rsid w:val="00C61B7E"/>
    <w:rsid w:val="00C61C4D"/>
    <w:rsid w:val="00C61CB4"/>
    <w:rsid w:val="00C61D8A"/>
    <w:rsid w:val="00C61FB8"/>
    <w:rsid w:val="00C61FE9"/>
    <w:rsid w:val="00C6229F"/>
    <w:rsid w:val="00C625D4"/>
    <w:rsid w:val="00C62823"/>
    <w:rsid w:val="00C62E63"/>
    <w:rsid w:val="00C63C4E"/>
    <w:rsid w:val="00C63C6F"/>
    <w:rsid w:val="00C63F18"/>
    <w:rsid w:val="00C6469C"/>
    <w:rsid w:val="00C64D44"/>
    <w:rsid w:val="00C654A2"/>
    <w:rsid w:val="00C657A0"/>
    <w:rsid w:val="00C66435"/>
    <w:rsid w:val="00C669DB"/>
    <w:rsid w:val="00C7074E"/>
    <w:rsid w:val="00C70C15"/>
    <w:rsid w:val="00C712C2"/>
    <w:rsid w:val="00C7146D"/>
    <w:rsid w:val="00C714F7"/>
    <w:rsid w:val="00C71E4E"/>
    <w:rsid w:val="00C72394"/>
    <w:rsid w:val="00C73618"/>
    <w:rsid w:val="00C737EE"/>
    <w:rsid w:val="00C7394D"/>
    <w:rsid w:val="00C73A55"/>
    <w:rsid w:val="00C73D03"/>
    <w:rsid w:val="00C73E2F"/>
    <w:rsid w:val="00C74185"/>
    <w:rsid w:val="00C74461"/>
    <w:rsid w:val="00C74607"/>
    <w:rsid w:val="00C74715"/>
    <w:rsid w:val="00C7474B"/>
    <w:rsid w:val="00C74BEC"/>
    <w:rsid w:val="00C74C36"/>
    <w:rsid w:val="00C74C3A"/>
    <w:rsid w:val="00C75C91"/>
    <w:rsid w:val="00C75FCA"/>
    <w:rsid w:val="00C76445"/>
    <w:rsid w:val="00C767B1"/>
    <w:rsid w:val="00C76B58"/>
    <w:rsid w:val="00C76F2F"/>
    <w:rsid w:val="00C77123"/>
    <w:rsid w:val="00C773FD"/>
    <w:rsid w:val="00C775AB"/>
    <w:rsid w:val="00C778E7"/>
    <w:rsid w:val="00C802D4"/>
    <w:rsid w:val="00C806B9"/>
    <w:rsid w:val="00C80C3F"/>
    <w:rsid w:val="00C80E16"/>
    <w:rsid w:val="00C818A2"/>
    <w:rsid w:val="00C81F70"/>
    <w:rsid w:val="00C820C9"/>
    <w:rsid w:val="00C823D8"/>
    <w:rsid w:val="00C82BE2"/>
    <w:rsid w:val="00C830A5"/>
    <w:rsid w:val="00C84099"/>
    <w:rsid w:val="00C843E1"/>
    <w:rsid w:val="00C84943"/>
    <w:rsid w:val="00C84C37"/>
    <w:rsid w:val="00C84D5C"/>
    <w:rsid w:val="00C84D62"/>
    <w:rsid w:val="00C84EFE"/>
    <w:rsid w:val="00C84F3F"/>
    <w:rsid w:val="00C8519C"/>
    <w:rsid w:val="00C854BE"/>
    <w:rsid w:val="00C85A85"/>
    <w:rsid w:val="00C85CE0"/>
    <w:rsid w:val="00C87124"/>
    <w:rsid w:val="00C87179"/>
    <w:rsid w:val="00C874D6"/>
    <w:rsid w:val="00C9031D"/>
    <w:rsid w:val="00C90745"/>
    <w:rsid w:val="00C909F3"/>
    <w:rsid w:val="00C911CE"/>
    <w:rsid w:val="00C915F0"/>
    <w:rsid w:val="00C91A1E"/>
    <w:rsid w:val="00C91CC1"/>
    <w:rsid w:val="00C920B4"/>
    <w:rsid w:val="00C923A6"/>
    <w:rsid w:val="00C92653"/>
    <w:rsid w:val="00C92A69"/>
    <w:rsid w:val="00C930B5"/>
    <w:rsid w:val="00C9389F"/>
    <w:rsid w:val="00C93937"/>
    <w:rsid w:val="00C93A01"/>
    <w:rsid w:val="00C94E74"/>
    <w:rsid w:val="00C954EC"/>
    <w:rsid w:val="00C95C6A"/>
    <w:rsid w:val="00C9655C"/>
    <w:rsid w:val="00C96D8A"/>
    <w:rsid w:val="00C9710A"/>
    <w:rsid w:val="00C972F8"/>
    <w:rsid w:val="00C97C33"/>
    <w:rsid w:val="00C97C85"/>
    <w:rsid w:val="00CA008D"/>
    <w:rsid w:val="00CA0742"/>
    <w:rsid w:val="00CA0966"/>
    <w:rsid w:val="00CA0F65"/>
    <w:rsid w:val="00CA10B0"/>
    <w:rsid w:val="00CA1935"/>
    <w:rsid w:val="00CA1CF8"/>
    <w:rsid w:val="00CA1F7B"/>
    <w:rsid w:val="00CA235F"/>
    <w:rsid w:val="00CA2375"/>
    <w:rsid w:val="00CA248D"/>
    <w:rsid w:val="00CA29AD"/>
    <w:rsid w:val="00CA325C"/>
    <w:rsid w:val="00CA3850"/>
    <w:rsid w:val="00CA393C"/>
    <w:rsid w:val="00CA3FB5"/>
    <w:rsid w:val="00CA4D87"/>
    <w:rsid w:val="00CA4E59"/>
    <w:rsid w:val="00CA53C2"/>
    <w:rsid w:val="00CA5526"/>
    <w:rsid w:val="00CA5B4F"/>
    <w:rsid w:val="00CA5CB9"/>
    <w:rsid w:val="00CA5D9B"/>
    <w:rsid w:val="00CA5E4B"/>
    <w:rsid w:val="00CA5E6B"/>
    <w:rsid w:val="00CA603B"/>
    <w:rsid w:val="00CA662E"/>
    <w:rsid w:val="00CA6AEE"/>
    <w:rsid w:val="00CA6B55"/>
    <w:rsid w:val="00CA6B79"/>
    <w:rsid w:val="00CA75C6"/>
    <w:rsid w:val="00CA7AE1"/>
    <w:rsid w:val="00CA7C24"/>
    <w:rsid w:val="00CA7E02"/>
    <w:rsid w:val="00CB0481"/>
    <w:rsid w:val="00CB0FD3"/>
    <w:rsid w:val="00CB11CC"/>
    <w:rsid w:val="00CB1995"/>
    <w:rsid w:val="00CB1E58"/>
    <w:rsid w:val="00CB1EA8"/>
    <w:rsid w:val="00CB1FB1"/>
    <w:rsid w:val="00CB215F"/>
    <w:rsid w:val="00CB24D0"/>
    <w:rsid w:val="00CB252A"/>
    <w:rsid w:val="00CB26B5"/>
    <w:rsid w:val="00CB2826"/>
    <w:rsid w:val="00CB2A7C"/>
    <w:rsid w:val="00CB2CED"/>
    <w:rsid w:val="00CB2F59"/>
    <w:rsid w:val="00CB3021"/>
    <w:rsid w:val="00CB3446"/>
    <w:rsid w:val="00CB3F90"/>
    <w:rsid w:val="00CB4314"/>
    <w:rsid w:val="00CB4453"/>
    <w:rsid w:val="00CB45F6"/>
    <w:rsid w:val="00CB464E"/>
    <w:rsid w:val="00CB4886"/>
    <w:rsid w:val="00CB4AF4"/>
    <w:rsid w:val="00CB5441"/>
    <w:rsid w:val="00CB5B59"/>
    <w:rsid w:val="00CB5C73"/>
    <w:rsid w:val="00CB5D6E"/>
    <w:rsid w:val="00CB6093"/>
    <w:rsid w:val="00CB646B"/>
    <w:rsid w:val="00CB64F4"/>
    <w:rsid w:val="00CB6F92"/>
    <w:rsid w:val="00CB714C"/>
    <w:rsid w:val="00CB723C"/>
    <w:rsid w:val="00CB7265"/>
    <w:rsid w:val="00CB738E"/>
    <w:rsid w:val="00CB759E"/>
    <w:rsid w:val="00CB776E"/>
    <w:rsid w:val="00CB7F3F"/>
    <w:rsid w:val="00CB7F41"/>
    <w:rsid w:val="00CB7F8C"/>
    <w:rsid w:val="00CC02BB"/>
    <w:rsid w:val="00CC0D85"/>
    <w:rsid w:val="00CC1323"/>
    <w:rsid w:val="00CC13DA"/>
    <w:rsid w:val="00CC1DD5"/>
    <w:rsid w:val="00CC1F46"/>
    <w:rsid w:val="00CC23E6"/>
    <w:rsid w:val="00CC2B6E"/>
    <w:rsid w:val="00CC2BA9"/>
    <w:rsid w:val="00CC2C65"/>
    <w:rsid w:val="00CC3475"/>
    <w:rsid w:val="00CC3517"/>
    <w:rsid w:val="00CC399C"/>
    <w:rsid w:val="00CC3C5D"/>
    <w:rsid w:val="00CC422E"/>
    <w:rsid w:val="00CC4333"/>
    <w:rsid w:val="00CC434E"/>
    <w:rsid w:val="00CC504C"/>
    <w:rsid w:val="00CC534C"/>
    <w:rsid w:val="00CC5A7C"/>
    <w:rsid w:val="00CC6239"/>
    <w:rsid w:val="00CC62E9"/>
    <w:rsid w:val="00CC647A"/>
    <w:rsid w:val="00CC6684"/>
    <w:rsid w:val="00CC693E"/>
    <w:rsid w:val="00CC768E"/>
    <w:rsid w:val="00CC7915"/>
    <w:rsid w:val="00CC7C3B"/>
    <w:rsid w:val="00CD073E"/>
    <w:rsid w:val="00CD0F5E"/>
    <w:rsid w:val="00CD11C9"/>
    <w:rsid w:val="00CD188A"/>
    <w:rsid w:val="00CD2611"/>
    <w:rsid w:val="00CD27CF"/>
    <w:rsid w:val="00CD2BB5"/>
    <w:rsid w:val="00CD3078"/>
    <w:rsid w:val="00CD3572"/>
    <w:rsid w:val="00CD3E28"/>
    <w:rsid w:val="00CD3E9F"/>
    <w:rsid w:val="00CD41D1"/>
    <w:rsid w:val="00CD498B"/>
    <w:rsid w:val="00CD49BE"/>
    <w:rsid w:val="00CD4C95"/>
    <w:rsid w:val="00CD4FC6"/>
    <w:rsid w:val="00CD4FD2"/>
    <w:rsid w:val="00CD52BF"/>
    <w:rsid w:val="00CD5884"/>
    <w:rsid w:val="00CD596C"/>
    <w:rsid w:val="00CD5AB3"/>
    <w:rsid w:val="00CD5E76"/>
    <w:rsid w:val="00CD63EF"/>
    <w:rsid w:val="00CD693B"/>
    <w:rsid w:val="00CD6A6B"/>
    <w:rsid w:val="00CD6F4F"/>
    <w:rsid w:val="00CD7147"/>
    <w:rsid w:val="00CD7746"/>
    <w:rsid w:val="00CD7993"/>
    <w:rsid w:val="00CE015E"/>
    <w:rsid w:val="00CE0A27"/>
    <w:rsid w:val="00CE0B79"/>
    <w:rsid w:val="00CE13C7"/>
    <w:rsid w:val="00CE1848"/>
    <w:rsid w:val="00CE24BD"/>
    <w:rsid w:val="00CE27A8"/>
    <w:rsid w:val="00CE29D7"/>
    <w:rsid w:val="00CE3D1D"/>
    <w:rsid w:val="00CE4565"/>
    <w:rsid w:val="00CE4603"/>
    <w:rsid w:val="00CE48E3"/>
    <w:rsid w:val="00CE4E85"/>
    <w:rsid w:val="00CE5466"/>
    <w:rsid w:val="00CE5590"/>
    <w:rsid w:val="00CE56AB"/>
    <w:rsid w:val="00CE5884"/>
    <w:rsid w:val="00CE5BDA"/>
    <w:rsid w:val="00CE605E"/>
    <w:rsid w:val="00CE6564"/>
    <w:rsid w:val="00CE658F"/>
    <w:rsid w:val="00CE67A8"/>
    <w:rsid w:val="00CE6927"/>
    <w:rsid w:val="00CE6D74"/>
    <w:rsid w:val="00CE6FE5"/>
    <w:rsid w:val="00CE740F"/>
    <w:rsid w:val="00CE7DC8"/>
    <w:rsid w:val="00CE7EBB"/>
    <w:rsid w:val="00CF0746"/>
    <w:rsid w:val="00CF1672"/>
    <w:rsid w:val="00CF1DA5"/>
    <w:rsid w:val="00CF1EFD"/>
    <w:rsid w:val="00CF1F6E"/>
    <w:rsid w:val="00CF25E0"/>
    <w:rsid w:val="00CF2609"/>
    <w:rsid w:val="00CF2F57"/>
    <w:rsid w:val="00CF2FEE"/>
    <w:rsid w:val="00CF39E5"/>
    <w:rsid w:val="00CF4CCE"/>
    <w:rsid w:val="00CF5769"/>
    <w:rsid w:val="00CF644D"/>
    <w:rsid w:val="00CF685B"/>
    <w:rsid w:val="00CF6DB7"/>
    <w:rsid w:val="00CF6FC9"/>
    <w:rsid w:val="00CF768F"/>
    <w:rsid w:val="00CF7E8F"/>
    <w:rsid w:val="00D00211"/>
    <w:rsid w:val="00D00519"/>
    <w:rsid w:val="00D005EE"/>
    <w:rsid w:val="00D00835"/>
    <w:rsid w:val="00D008D3"/>
    <w:rsid w:val="00D009A8"/>
    <w:rsid w:val="00D00D1A"/>
    <w:rsid w:val="00D010EC"/>
    <w:rsid w:val="00D013E6"/>
    <w:rsid w:val="00D01534"/>
    <w:rsid w:val="00D015A0"/>
    <w:rsid w:val="00D018D7"/>
    <w:rsid w:val="00D02444"/>
    <w:rsid w:val="00D02544"/>
    <w:rsid w:val="00D02757"/>
    <w:rsid w:val="00D02D96"/>
    <w:rsid w:val="00D02E43"/>
    <w:rsid w:val="00D02EF4"/>
    <w:rsid w:val="00D03396"/>
    <w:rsid w:val="00D037DA"/>
    <w:rsid w:val="00D03992"/>
    <w:rsid w:val="00D03A68"/>
    <w:rsid w:val="00D03E8D"/>
    <w:rsid w:val="00D04030"/>
    <w:rsid w:val="00D04032"/>
    <w:rsid w:val="00D04861"/>
    <w:rsid w:val="00D0591F"/>
    <w:rsid w:val="00D05D0E"/>
    <w:rsid w:val="00D0660C"/>
    <w:rsid w:val="00D06F85"/>
    <w:rsid w:val="00D07658"/>
    <w:rsid w:val="00D079FF"/>
    <w:rsid w:val="00D07E0C"/>
    <w:rsid w:val="00D07FF6"/>
    <w:rsid w:val="00D1039A"/>
    <w:rsid w:val="00D103B0"/>
    <w:rsid w:val="00D1041A"/>
    <w:rsid w:val="00D10502"/>
    <w:rsid w:val="00D1059E"/>
    <w:rsid w:val="00D10940"/>
    <w:rsid w:val="00D111F9"/>
    <w:rsid w:val="00D11AD5"/>
    <w:rsid w:val="00D11B1A"/>
    <w:rsid w:val="00D11E2D"/>
    <w:rsid w:val="00D12026"/>
    <w:rsid w:val="00D121CE"/>
    <w:rsid w:val="00D12827"/>
    <w:rsid w:val="00D12EBB"/>
    <w:rsid w:val="00D13229"/>
    <w:rsid w:val="00D13442"/>
    <w:rsid w:val="00D13576"/>
    <w:rsid w:val="00D1381F"/>
    <w:rsid w:val="00D1466F"/>
    <w:rsid w:val="00D148C3"/>
    <w:rsid w:val="00D15231"/>
    <w:rsid w:val="00D15326"/>
    <w:rsid w:val="00D15375"/>
    <w:rsid w:val="00D15589"/>
    <w:rsid w:val="00D157A4"/>
    <w:rsid w:val="00D15883"/>
    <w:rsid w:val="00D15BD0"/>
    <w:rsid w:val="00D15F03"/>
    <w:rsid w:val="00D1637C"/>
    <w:rsid w:val="00D16867"/>
    <w:rsid w:val="00D16AD7"/>
    <w:rsid w:val="00D16E8B"/>
    <w:rsid w:val="00D16FDA"/>
    <w:rsid w:val="00D17344"/>
    <w:rsid w:val="00D177D1"/>
    <w:rsid w:val="00D17A77"/>
    <w:rsid w:val="00D17F3F"/>
    <w:rsid w:val="00D17F55"/>
    <w:rsid w:val="00D17FD2"/>
    <w:rsid w:val="00D2001C"/>
    <w:rsid w:val="00D20438"/>
    <w:rsid w:val="00D2066D"/>
    <w:rsid w:val="00D20AED"/>
    <w:rsid w:val="00D21183"/>
    <w:rsid w:val="00D218E7"/>
    <w:rsid w:val="00D222BE"/>
    <w:rsid w:val="00D224FC"/>
    <w:rsid w:val="00D23336"/>
    <w:rsid w:val="00D238FB"/>
    <w:rsid w:val="00D249E8"/>
    <w:rsid w:val="00D2527C"/>
    <w:rsid w:val="00D2533D"/>
    <w:rsid w:val="00D25743"/>
    <w:rsid w:val="00D263C2"/>
    <w:rsid w:val="00D264ED"/>
    <w:rsid w:val="00D264FB"/>
    <w:rsid w:val="00D26820"/>
    <w:rsid w:val="00D27076"/>
    <w:rsid w:val="00D27648"/>
    <w:rsid w:val="00D2771C"/>
    <w:rsid w:val="00D27D15"/>
    <w:rsid w:val="00D27E46"/>
    <w:rsid w:val="00D27F5F"/>
    <w:rsid w:val="00D30084"/>
    <w:rsid w:val="00D306EC"/>
    <w:rsid w:val="00D30ACE"/>
    <w:rsid w:val="00D30CAD"/>
    <w:rsid w:val="00D31906"/>
    <w:rsid w:val="00D31960"/>
    <w:rsid w:val="00D329E8"/>
    <w:rsid w:val="00D32A46"/>
    <w:rsid w:val="00D331DC"/>
    <w:rsid w:val="00D3353B"/>
    <w:rsid w:val="00D33557"/>
    <w:rsid w:val="00D33825"/>
    <w:rsid w:val="00D33A80"/>
    <w:rsid w:val="00D33B6F"/>
    <w:rsid w:val="00D34211"/>
    <w:rsid w:val="00D34447"/>
    <w:rsid w:val="00D34493"/>
    <w:rsid w:val="00D34696"/>
    <w:rsid w:val="00D34FF2"/>
    <w:rsid w:val="00D352BE"/>
    <w:rsid w:val="00D35663"/>
    <w:rsid w:val="00D358CF"/>
    <w:rsid w:val="00D35E95"/>
    <w:rsid w:val="00D364CF"/>
    <w:rsid w:val="00D36739"/>
    <w:rsid w:val="00D36BFA"/>
    <w:rsid w:val="00D36CF6"/>
    <w:rsid w:val="00D36E01"/>
    <w:rsid w:val="00D36E50"/>
    <w:rsid w:val="00D371FB"/>
    <w:rsid w:val="00D376D1"/>
    <w:rsid w:val="00D379A8"/>
    <w:rsid w:val="00D37DA4"/>
    <w:rsid w:val="00D40133"/>
    <w:rsid w:val="00D40225"/>
    <w:rsid w:val="00D408B1"/>
    <w:rsid w:val="00D40AD1"/>
    <w:rsid w:val="00D41026"/>
    <w:rsid w:val="00D41472"/>
    <w:rsid w:val="00D41479"/>
    <w:rsid w:val="00D41515"/>
    <w:rsid w:val="00D417C5"/>
    <w:rsid w:val="00D4184C"/>
    <w:rsid w:val="00D42606"/>
    <w:rsid w:val="00D42753"/>
    <w:rsid w:val="00D42B40"/>
    <w:rsid w:val="00D42BCC"/>
    <w:rsid w:val="00D42F9A"/>
    <w:rsid w:val="00D4354E"/>
    <w:rsid w:val="00D45D62"/>
    <w:rsid w:val="00D45DE9"/>
    <w:rsid w:val="00D46274"/>
    <w:rsid w:val="00D4658F"/>
    <w:rsid w:val="00D46E6D"/>
    <w:rsid w:val="00D47406"/>
    <w:rsid w:val="00D4751F"/>
    <w:rsid w:val="00D47CEE"/>
    <w:rsid w:val="00D47D71"/>
    <w:rsid w:val="00D50053"/>
    <w:rsid w:val="00D5017F"/>
    <w:rsid w:val="00D50430"/>
    <w:rsid w:val="00D50967"/>
    <w:rsid w:val="00D51242"/>
    <w:rsid w:val="00D513D2"/>
    <w:rsid w:val="00D52264"/>
    <w:rsid w:val="00D526FC"/>
    <w:rsid w:val="00D5301E"/>
    <w:rsid w:val="00D53103"/>
    <w:rsid w:val="00D53480"/>
    <w:rsid w:val="00D539C9"/>
    <w:rsid w:val="00D53F7A"/>
    <w:rsid w:val="00D54001"/>
    <w:rsid w:val="00D547E7"/>
    <w:rsid w:val="00D550CF"/>
    <w:rsid w:val="00D55CC8"/>
    <w:rsid w:val="00D56997"/>
    <w:rsid w:val="00D57520"/>
    <w:rsid w:val="00D57851"/>
    <w:rsid w:val="00D57CF2"/>
    <w:rsid w:val="00D57D55"/>
    <w:rsid w:val="00D57F03"/>
    <w:rsid w:val="00D60178"/>
    <w:rsid w:val="00D60A4A"/>
    <w:rsid w:val="00D60ABB"/>
    <w:rsid w:val="00D611B5"/>
    <w:rsid w:val="00D6120F"/>
    <w:rsid w:val="00D62845"/>
    <w:rsid w:val="00D62938"/>
    <w:rsid w:val="00D629D6"/>
    <w:rsid w:val="00D63583"/>
    <w:rsid w:val="00D64111"/>
    <w:rsid w:val="00D6412A"/>
    <w:rsid w:val="00D64B38"/>
    <w:rsid w:val="00D6553F"/>
    <w:rsid w:val="00D65745"/>
    <w:rsid w:val="00D65922"/>
    <w:rsid w:val="00D65C77"/>
    <w:rsid w:val="00D66AD1"/>
    <w:rsid w:val="00D66D64"/>
    <w:rsid w:val="00D670BD"/>
    <w:rsid w:val="00D67D90"/>
    <w:rsid w:val="00D67F26"/>
    <w:rsid w:val="00D701B2"/>
    <w:rsid w:val="00D70811"/>
    <w:rsid w:val="00D7088D"/>
    <w:rsid w:val="00D70973"/>
    <w:rsid w:val="00D70ACE"/>
    <w:rsid w:val="00D71226"/>
    <w:rsid w:val="00D7131A"/>
    <w:rsid w:val="00D71DE3"/>
    <w:rsid w:val="00D72D5D"/>
    <w:rsid w:val="00D73094"/>
    <w:rsid w:val="00D7313E"/>
    <w:rsid w:val="00D737A3"/>
    <w:rsid w:val="00D73E5D"/>
    <w:rsid w:val="00D743AD"/>
    <w:rsid w:val="00D74ADB"/>
    <w:rsid w:val="00D74B93"/>
    <w:rsid w:val="00D74C97"/>
    <w:rsid w:val="00D7549E"/>
    <w:rsid w:val="00D754A0"/>
    <w:rsid w:val="00D75608"/>
    <w:rsid w:val="00D75E7C"/>
    <w:rsid w:val="00D769C0"/>
    <w:rsid w:val="00D76C44"/>
    <w:rsid w:val="00D77BCB"/>
    <w:rsid w:val="00D803BC"/>
    <w:rsid w:val="00D80C06"/>
    <w:rsid w:val="00D80E32"/>
    <w:rsid w:val="00D80F85"/>
    <w:rsid w:val="00D8124D"/>
    <w:rsid w:val="00D820F2"/>
    <w:rsid w:val="00D82602"/>
    <w:rsid w:val="00D82831"/>
    <w:rsid w:val="00D83DED"/>
    <w:rsid w:val="00D83E14"/>
    <w:rsid w:val="00D83FA2"/>
    <w:rsid w:val="00D841A0"/>
    <w:rsid w:val="00D844BC"/>
    <w:rsid w:val="00D85402"/>
    <w:rsid w:val="00D85496"/>
    <w:rsid w:val="00D85970"/>
    <w:rsid w:val="00D85C1E"/>
    <w:rsid w:val="00D85CF1"/>
    <w:rsid w:val="00D85DF1"/>
    <w:rsid w:val="00D86798"/>
    <w:rsid w:val="00D86B24"/>
    <w:rsid w:val="00D87D6B"/>
    <w:rsid w:val="00D87E4A"/>
    <w:rsid w:val="00D900FF"/>
    <w:rsid w:val="00D902B9"/>
    <w:rsid w:val="00D902D2"/>
    <w:rsid w:val="00D90B9C"/>
    <w:rsid w:val="00D90F8B"/>
    <w:rsid w:val="00D910B0"/>
    <w:rsid w:val="00D9165E"/>
    <w:rsid w:val="00D919FE"/>
    <w:rsid w:val="00D91F6B"/>
    <w:rsid w:val="00D91FB5"/>
    <w:rsid w:val="00D92017"/>
    <w:rsid w:val="00D9224A"/>
    <w:rsid w:val="00D92531"/>
    <w:rsid w:val="00D928E0"/>
    <w:rsid w:val="00D9315A"/>
    <w:rsid w:val="00D93533"/>
    <w:rsid w:val="00D93777"/>
    <w:rsid w:val="00D939FA"/>
    <w:rsid w:val="00D93B33"/>
    <w:rsid w:val="00D943E7"/>
    <w:rsid w:val="00D94560"/>
    <w:rsid w:val="00D94572"/>
    <w:rsid w:val="00D946A0"/>
    <w:rsid w:val="00D946EF"/>
    <w:rsid w:val="00D94950"/>
    <w:rsid w:val="00D949DD"/>
    <w:rsid w:val="00D94E93"/>
    <w:rsid w:val="00D953D4"/>
    <w:rsid w:val="00D953DA"/>
    <w:rsid w:val="00D95EFA"/>
    <w:rsid w:val="00D95F38"/>
    <w:rsid w:val="00D963BF"/>
    <w:rsid w:val="00D973CE"/>
    <w:rsid w:val="00D9781B"/>
    <w:rsid w:val="00D97C97"/>
    <w:rsid w:val="00DA0102"/>
    <w:rsid w:val="00DA041A"/>
    <w:rsid w:val="00DA091B"/>
    <w:rsid w:val="00DA0CAF"/>
    <w:rsid w:val="00DA0F51"/>
    <w:rsid w:val="00DA145F"/>
    <w:rsid w:val="00DA15E2"/>
    <w:rsid w:val="00DA17B3"/>
    <w:rsid w:val="00DA2160"/>
    <w:rsid w:val="00DA27E1"/>
    <w:rsid w:val="00DA2D3D"/>
    <w:rsid w:val="00DA2DCA"/>
    <w:rsid w:val="00DA2F8A"/>
    <w:rsid w:val="00DA3191"/>
    <w:rsid w:val="00DA3250"/>
    <w:rsid w:val="00DA35AB"/>
    <w:rsid w:val="00DA39EC"/>
    <w:rsid w:val="00DA3CED"/>
    <w:rsid w:val="00DA3DB5"/>
    <w:rsid w:val="00DA4065"/>
    <w:rsid w:val="00DA40EA"/>
    <w:rsid w:val="00DA431A"/>
    <w:rsid w:val="00DA4EBB"/>
    <w:rsid w:val="00DA51D3"/>
    <w:rsid w:val="00DA52CD"/>
    <w:rsid w:val="00DA5F48"/>
    <w:rsid w:val="00DA6666"/>
    <w:rsid w:val="00DA67A7"/>
    <w:rsid w:val="00DA726A"/>
    <w:rsid w:val="00DA75AB"/>
    <w:rsid w:val="00DA75EA"/>
    <w:rsid w:val="00DA7DB9"/>
    <w:rsid w:val="00DA7F1A"/>
    <w:rsid w:val="00DB002D"/>
    <w:rsid w:val="00DB04B6"/>
    <w:rsid w:val="00DB0738"/>
    <w:rsid w:val="00DB07FD"/>
    <w:rsid w:val="00DB0B8C"/>
    <w:rsid w:val="00DB0DF4"/>
    <w:rsid w:val="00DB10EC"/>
    <w:rsid w:val="00DB15D3"/>
    <w:rsid w:val="00DB196E"/>
    <w:rsid w:val="00DB1AAF"/>
    <w:rsid w:val="00DB233A"/>
    <w:rsid w:val="00DB26A0"/>
    <w:rsid w:val="00DB270A"/>
    <w:rsid w:val="00DB27DC"/>
    <w:rsid w:val="00DB2AC5"/>
    <w:rsid w:val="00DB2E8F"/>
    <w:rsid w:val="00DB3753"/>
    <w:rsid w:val="00DB3C46"/>
    <w:rsid w:val="00DB40D5"/>
    <w:rsid w:val="00DB4978"/>
    <w:rsid w:val="00DB4D4E"/>
    <w:rsid w:val="00DB5426"/>
    <w:rsid w:val="00DB5CAE"/>
    <w:rsid w:val="00DB5F1A"/>
    <w:rsid w:val="00DB6092"/>
    <w:rsid w:val="00DB63E2"/>
    <w:rsid w:val="00DB6561"/>
    <w:rsid w:val="00DB6CDA"/>
    <w:rsid w:val="00DB6F17"/>
    <w:rsid w:val="00DB725E"/>
    <w:rsid w:val="00DB760B"/>
    <w:rsid w:val="00DB7D37"/>
    <w:rsid w:val="00DC0801"/>
    <w:rsid w:val="00DC14C6"/>
    <w:rsid w:val="00DC156B"/>
    <w:rsid w:val="00DC1B78"/>
    <w:rsid w:val="00DC238D"/>
    <w:rsid w:val="00DC2BF0"/>
    <w:rsid w:val="00DC356A"/>
    <w:rsid w:val="00DC3DAE"/>
    <w:rsid w:val="00DC3EA5"/>
    <w:rsid w:val="00DC4349"/>
    <w:rsid w:val="00DC463C"/>
    <w:rsid w:val="00DC4A09"/>
    <w:rsid w:val="00DC4A80"/>
    <w:rsid w:val="00DC4BF1"/>
    <w:rsid w:val="00DC4E9A"/>
    <w:rsid w:val="00DC58A6"/>
    <w:rsid w:val="00DC5EE4"/>
    <w:rsid w:val="00DC5FA5"/>
    <w:rsid w:val="00DC6100"/>
    <w:rsid w:val="00DC6178"/>
    <w:rsid w:val="00DC71B3"/>
    <w:rsid w:val="00DC741F"/>
    <w:rsid w:val="00DC7496"/>
    <w:rsid w:val="00DC7522"/>
    <w:rsid w:val="00DC76A4"/>
    <w:rsid w:val="00DC780B"/>
    <w:rsid w:val="00DC7BDC"/>
    <w:rsid w:val="00DD0526"/>
    <w:rsid w:val="00DD10B9"/>
    <w:rsid w:val="00DD124C"/>
    <w:rsid w:val="00DD17AB"/>
    <w:rsid w:val="00DD1B9D"/>
    <w:rsid w:val="00DD281C"/>
    <w:rsid w:val="00DD2AA0"/>
    <w:rsid w:val="00DD2D6C"/>
    <w:rsid w:val="00DD2E99"/>
    <w:rsid w:val="00DD2FDC"/>
    <w:rsid w:val="00DD339B"/>
    <w:rsid w:val="00DD39D5"/>
    <w:rsid w:val="00DD46C2"/>
    <w:rsid w:val="00DD54D2"/>
    <w:rsid w:val="00DD59B7"/>
    <w:rsid w:val="00DD5BA9"/>
    <w:rsid w:val="00DD6233"/>
    <w:rsid w:val="00DD6280"/>
    <w:rsid w:val="00DD62C0"/>
    <w:rsid w:val="00DD6627"/>
    <w:rsid w:val="00DD664C"/>
    <w:rsid w:val="00DD67C0"/>
    <w:rsid w:val="00DD6A75"/>
    <w:rsid w:val="00DD6EFD"/>
    <w:rsid w:val="00DD7507"/>
    <w:rsid w:val="00DD7656"/>
    <w:rsid w:val="00DD7803"/>
    <w:rsid w:val="00DD7856"/>
    <w:rsid w:val="00DD78FB"/>
    <w:rsid w:val="00DD7E01"/>
    <w:rsid w:val="00DE05E1"/>
    <w:rsid w:val="00DE08C8"/>
    <w:rsid w:val="00DE0DC7"/>
    <w:rsid w:val="00DE136C"/>
    <w:rsid w:val="00DE13B9"/>
    <w:rsid w:val="00DE13E2"/>
    <w:rsid w:val="00DE146C"/>
    <w:rsid w:val="00DE1B46"/>
    <w:rsid w:val="00DE1D1D"/>
    <w:rsid w:val="00DE1F31"/>
    <w:rsid w:val="00DE21E3"/>
    <w:rsid w:val="00DE229A"/>
    <w:rsid w:val="00DE281F"/>
    <w:rsid w:val="00DE2DBA"/>
    <w:rsid w:val="00DE304F"/>
    <w:rsid w:val="00DE3320"/>
    <w:rsid w:val="00DE345A"/>
    <w:rsid w:val="00DE345E"/>
    <w:rsid w:val="00DE4150"/>
    <w:rsid w:val="00DE4453"/>
    <w:rsid w:val="00DE4FB8"/>
    <w:rsid w:val="00DE511B"/>
    <w:rsid w:val="00DE584D"/>
    <w:rsid w:val="00DE5C79"/>
    <w:rsid w:val="00DE5E17"/>
    <w:rsid w:val="00DE5F01"/>
    <w:rsid w:val="00DE5F9C"/>
    <w:rsid w:val="00DE652A"/>
    <w:rsid w:val="00DE679C"/>
    <w:rsid w:val="00DE7519"/>
    <w:rsid w:val="00DE7558"/>
    <w:rsid w:val="00DE7B80"/>
    <w:rsid w:val="00DE7C87"/>
    <w:rsid w:val="00DF026B"/>
    <w:rsid w:val="00DF149B"/>
    <w:rsid w:val="00DF1826"/>
    <w:rsid w:val="00DF1B9F"/>
    <w:rsid w:val="00DF2020"/>
    <w:rsid w:val="00DF246B"/>
    <w:rsid w:val="00DF248D"/>
    <w:rsid w:val="00DF2761"/>
    <w:rsid w:val="00DF2E8A"/>
    <w:rsid w:val="00DF3002"/>
    <w:rsid w:val="00DF35D8"/>
    <w:rsid w:val="00DF35E9"/>
    <w:rsid w:val="00DF3BAC"/>
    <w:rsid w:val="00DF3C9E"/>
    <w:rsid w:val="00DF45AC"/>
    <w:rsid w:val="00DF46F8"/>
    <w:rsid w:val="00DF47FC"/>
    <w:rsid w:val="00DF4F69"/>
    <w:rsid w:val="00DF5536"/>
    <w:rsid w:val="00DF568B"/>
    <w:rsid w:val="00DF5D47"/>
    <w:rsid w:val="00DF61A4"/>
    <w:rsid w:val="00DF6272"/>
    <w:rsid w:val="00DF6362"/>
    <w:rsid w:val="00DF637F"/>
    <w:rsid w:val="00DF64E2"/>
    <w:rsid w:val="00DF67A0"/>
    <w:rsid w:val="00DF6D85"/>
    <w:rsid w:val="00DF7211"/>
    <w:rsid w:val="00DF749B"/>
    <w:rsid w:val="00DF750A"/>
    <w:rsid w:val="00DF7DC1"/>
    <w:rsid w:val="00DF7F3E"/>
    <w:rsid w:val="00E00497"/>
    <w:rsid w:val="00E00FC0"/>
    <w:rsid w:val="00E01361"/>
    <w:rsid w:val="00E013E2"/>
    <w:rsid w:val="00E01ACB"/>
    <w:rsid w:val="00E01C42"/>
    <w:rsid w:val="00E02133"/>
    <w:rsid w:val="00E02222"/>
    <w:rsid w:val="00E02CF5"/>
    <w:rsid w:val="00E03352"/>
    <w:rsid w:val="00E03B33"/>
    <w:rsid w:val="00E03F35"/>
    <w:rsid w:val="00E04019"/>
    <w:rsid w:val="00E04614"/>
    <w:rsid w:val="00E04808"/>
    <w:rsid w:val="00E04C93"/>
    <w:rsid w:val="00E050C8"/>
    <w:rsid w:val="00E0511A"/>
    <w:rsid w:val="00E05F20"/>
    <w:rsid w:val="00E06776"/>
    <w:rsid w:val="00E06942"/>
    <w:rsid w:val="00E06A23"/>
    <w:rsid w:val="00E06B7C"/>
    <w:rsid w:val="00E06FB9"/>
    <w:rsid w:val="00E10284"/>
    <w:rsid w:val="00E10499"/>
    <w:rsid w:val="00E11040"/>
    <w:rsid w:val="00E11541"/>
    <w:rsid w:val="00E1160E"/>
    <w:rsid w:val="00E11DD8"/>
    <w:rsid w:val="00E11FA2"/>
    <w:rsid w:val="00E12363"/>
    <w:rsid w:val="00E127BA"/>
    <w:rsid w:val="00E12CE2"/>
    <w:rsid w:val="00E1308B"/>
    <w:rsid w:val="00E133C0"/>
    <w:rsid w:val="00E1363A"/>
    <w:rsid w:val="00E1365B"/>
    <w:rsid w:val="00E1390F"/>
    <w:rsid w:val="00E13F88"/>
    <w:rsid w:val="00E140BA"/>
    <w:rsid w:val="00E15765"/>
    <w:rsid w:val="00E15CAA"/>
    <w:rsid w:val="00E15FBB"/>
    <w:rsid w:val="00E1621C"/>
    <w:rsid w:val="00E16B1D"/>
    <w:rsid w:val="00E16D1E"/>
    <w:rsid w:val="00E16E8F"/>
    <w:rsid w:val="00E176D4"/>
    <w:rsid w:val="00E176F3"/>
    <w:rsid w:val="00E17B17"/>
    <w:rsid w:val="00E17FA0"/>
    <w:rsid w:val="00E20747"/>
    <w:rsid w:val="00E20FE9"/>
    <w:rsid w:val="00E213E3"/>
    <w:rsid w:val="00E2143D"/>
    <w:rsid w:val="00E214E2"/>
    <w:rsid w:val="00E218DA"/>
    <w:rsid w:val="00E220F1"/>
    <w:rsid w:val="00E22290"/>
    <w:rsid w:val="00E230C0"/>
    <w:rsid w:val="00E232E6"/>
    <w:rsid w:val="00E23C9B"/>
    <w:rsid w:val="00E23DEE"/>
    <w:rsid w:val="00E242BD"/>
    <w:rsid w:val="00E24515"/>
    <w:rsid w:val="00E24602"/>
    <w:rsid w:val="00E24A55"/>
    <w:rsid w:val="00E24A97"/>
    <w:rsid w:val="00E24AA3"/>
    <w:rsid w:val="00E24B05"/>
    <w:rsid w:val="00E25298"/>
    <w:rsid w:val="00E252D5"/>
    <w:rsid w:val="00E25712"/>
    <w:rsid w:val="00E25C78"/>
    <w:rsid w:val="00E26EB4"/>
    <w:rsid w:val="00E27532"/>
    <w:rsid w:val="00E278B8"/>
    <w:rsid w:val="00E27D1B"/>
    <w:rsid w:val="00E306B8"/>
    <w:rsid w:val="00E30985"/>
    <w:rsid w:val="00E30B14"/>
    <w:rsid w:val="00E31864"/>
    <w:rsid w:val="00E31946"/>
    <w:rsid w:val="00E31AA0"/>
    <w:rsid w:val="00E31D69"/>
    <w:rsid w:val="00E31F62"/>
    <w:rsid w:val="00E320E1"/>
    <w:rsid w:val="00E32107"/>
    <w:rsid w:val="00E3211A"/>
    <w:rsid w:val="00E328D1"/>
    <w:rsid w:val="00E329A3"/>
    <w:rsid w:val="00E32FB5"/>
    <w:rsid w:val="00E33961"/>
    <w:rsid w:val="00E33EF5"/>
    <w:rsid w:val="00E3477C"/>
    <w:rsid w:val="00E35106"/>
    <w:rsid w:val="00E35255"/>
    <w:rsid w:val="00E35275"/>
    <w:rsid w:val="00E356BE"/>
    <w:rsid w:val="00E35A17"/>
    <w:rsid w:val="00E35B37"/>
    <w:rsid w:val="00E360A4"/>
    <w:rsid w:val="00E36142"/>
    <w:rsid w:val="00E37177"/>
    <w:rsid w:val="00E37446"/>
    <w:rsid w:val="00E3775C"/>
    <w:rsid w:val="00E378C7"/>
    <w:rsid w:val="00E37948"/>
    <w:rsid w:val="00E37AF4"/>
    <w:rsid w:val="00E37C06"/>
    <w:rsid w:val="00E37DFD"/>
    <w:rsid w:val="00E40301"/>
    <w:rsid w:val="00E40354"/>
    <w:rsid w:val="00E407A5"/>
    <w:rsid w:val="00E40A4F"/>
    <w:rsid w:val="00E40E44"/>
    <w:rsid w:val="00E40EDA"/>
    <w:rsid w:val="00E42265"/>
    <w:rsid w:val="00E4237E"/>
    <w:rsid w:val="00E42B16"/>
    <w:rsid w:val="00E42F3E"/>
    <w:rsid w:val="00E43483"/>
    <w:rsid w:val="00E4396D"/>
    <w:rsid w:val="00E43DE8"/>
    <w:rsid w:val="00E44B1F"/>
    <w:rsid w:val="00E44EED"/>
    <w:rsid w:val="00E4526B"/>
    <w:rsid w:val="00E457B7"/>
    <w:rsid w:val="00E457F1"/>
    <w:rsid w:val="00E45848"/>
    <w:rsid w:val="00E45C36"/>
    <w:rsid w:val="00E45C6C"/>
    <w:rsid w:val="00E461FF"/>
    <w:rsid w:val="00E46240"/>
    <w:rsid w:val="00E46360"/>
    <w:rsid w:val="00E464F7"/>
    <w:rsid w:val="00E46859"/>
    <w:rsid w:val="00E46E72"/>
    <w:rsid w:val="00E476D9"/>
    <w:rsid w:val="00E5017E"/>
    <w:rsid w:val="00E50577"/>
    <w:rsid w:val="00E50C8F"/>
    <w:rsid w:val="00E51473"/>
    <w:rsid w:val="00E520E5"/>
    <w:rsid w:val="00E5227D"/>
    <w:rsid w:val="00E52454"/>
    <w:rsid w:val="00E527F0"/>
    <w:rsid w:val="00E528EC"/>
    <w:rsid w:val="00E530C8"/>
    <w:rsid w:val="00E5312E"/>
    <w:rsid w:val="00E53EF0"/>
    <w:rsid w:val="00E54120"/>
    <w:rsid w:val="00E54174"/>
    <w:rsid w:val="00E5436C"/>
    <w:rsid w:val="00E54EC0"/>
    <w:rsid w:val="00E54EFB"/>
    <w:rsid w:val="00E5514A"/>
    <w:rsid w:val="00E55ED2"/>
    <w:rsid w:val="00E56B55"/>
    <w:rsid w:val="00E56BB3"/>
    <w:rsid w:val="00E572D6"/>
    <w:rsid w:val="00E576BB"/>
    <w:rsid w:val="00E579A6"/>
    <w:rsid w:val="00E60151"/>
    <w:rsid w:val="00E60238"/>
    <w:rsid w:val="00E605A3"/>
    <w:rsid w:val="00E60787"/>
    <w:rsid w:val="00E61293"/>
    <w:rsid w:val="00E615D1"/>
    <w:rsid w:val="00E61B57"/>
    <w:rsid w:val="00E62092"/>
    <w:rsid w:val="00E624E0"/>
    <w:rsid w:val="00E62B8B"/>
    <w:rsid w:val="00E63443"/>
    <w:rsid w:val="00E63BEA"/>
    <w:rsid w:val="00E63DD2"/>
    <w:rsid w:val="00E643F8"/>
    <w:rsid w:val="00E64809"/>
    <w:rsid w:val="00E6492B"/>
    <w:rsid w:val="00E64F00"/>
    <w:rsid w:val="00E6510D"/>
    <w:rsid w:val="00E65549"/>
    <w:rsid w:val="00E6585B"/>
    <w:rsid w:val="00E65EB0"/>
    <w:rsid w:val="00E661A4"/>
    <w:rsid w:val="00E66744"/>
    <w:rsid w:val="00E67264"/>
    <w:rsid w:val="00E67A18"/>
    <w:rsid w:val="00E70328"/>
    <w:rsid w:val="00E70645"/>
    <w:rsid w:val="00E706EA"/>
    <w:rsid w:val="00E70743"/>
    <w:rsid w:val="00E70813"/>
    <w:rsid w:val="00E70A75"/>
    <w:rsid w:val="00E71493"/>
    <w:rsid w:val="00E71958"/>
    <w:rsid w:val="00E71E70"/>
    <w:rsid w:val="00E72175"/>
    <w:rsid w:val="00E7281B"/>
    <w:rsid w:val="00E72AED"/>
    <w:rsid w:val="00E73341"/>
    <w:rsid w:val="00E73688"/>
    <w:rsid w:val="00E737AE"/>
    <w:rsid w:val="00E7394A"/>
    <w:rsid w:val="00E73B78"/>
    <w:rsid w:val="00E73EFE"/>
    <w:rsid w:val="00E74BCD"/>
    <w:rsid w:val="00E74C40"/>
    <w:rsid w:val="00E74F2A"/>
    <w:rsid w:val="00E751AB"/>
    <w:rsid w:val="00E75729"/>
    <w:rsid w:val="00E75E41"/>
    <w:rsid w:val="00E75F1B"/>
    <w:rsid w:val="00E75FBA"/>
    <w:rsid w:val="00E76D1B"/>
    <w:rsid w:val="00E76E0C"/>
    <w:rsid w:val="00E772C5"/>
    <w:rsid w:val="00E8042C"/>
    <w:rsid w:val="00E80748"/>
    <w:rsid w:val="00E80B02"/>
    <w:rsid w:val="00E811B3"/>
    <w:rsid w:val="00E81409"/>
    <w:rsid w:val="00E81892"/>
    <w:rsid w:val="00E81A65"/>
    <w:rsid w:val="00E81C63"/>
    <w:rsid w:val="00E8251D"/>
    <w:rsid w:val="00E8299E"/>
    <w:rsid w:val="00E82F94"/>
    <w:rsid w:val="00E836E0"/>
    <w:rsid w:val="00E837F2"/>
    <w:rsid w:val="00E846C8"/>
    <w:rsid w:val="00E84F79"/>
    <w:rsid w:val="00E854C6"/>
    <w:rsid w:val="00E85775"/>
    <w:rsid w:val="00E85C18"/>
    <w:rsid w:val="00E86556"/>
    <w:rsid w:val="00E865B7"/>
    <w:rsid w:val="00E86862"/>
    <w:rsid w:val="00E86AD1"/>
    <w:rsid w:val="00E86FEC"/>
    <w:rsid w:val="00E87276"/>
    <w:rsid w:val="00E87BEF"/>
    <w:rsid w:val="00E87D2E"/>
    <w:rsid w:val="00E90B53"/>
    <w:rsid w:val="00E91250"/>
    <w:rsid w:val="00E92046"/>
    <w:rsid w:val="00E92F01"/>
    <w:rsid w:val="00E93585"/>
    <w:rsid w:val="00E935D9"/>
    <w:rsid w:val="00E935E5"/>
    <w:rsid w:val="00E93941"/>
    <w:rsid w:val="00E93F83"/>
    <w:rsid w:val="00E94080"/>
    <w:rsid w:val="00E940AE"/>
    <w:rsid w:val="00E94143"/>
    <w:rsid w:val="00E9440F"/>
    <w:rsid w:val="00E94521"/>
    <w:rsid w:val="00E953F8"/>
    <w:rsid w:val="00E955E4"/>
    <w:rsid w:val="00E95993"/>
    <w:rsid w:val="00E959C8"/>
    <w:rsid w:val="00E961FF"/>
    <w:rsid w:val="00E96308"/>
    <w:rsid w:val="00E972E4"/>
    <w:rsid w:val="00E974FD"/>
    <w:rsid w:val="00E978E6"/>
    <w:rsid w:val="00EA09E2"/>
    <w:rsid w:val="00EA0E07"/>
    <w:rsid w:val="00EA1486"/>
    <w:rsid w:val="00EA1EB8"/>
    <w:rsid w:val="00EA219F"/>
    <w:rsid w:val="00EA2B4E"/>
    <w:rsid w:val="00EA2C10"/>
    <w:rsid w:val="00EA307E"/>
    <w:rsid w:val="00EA3BBE"/>
    <w:rsid w:val="00EA41E9"/>
    <w:rsid w:val="00EA4C19"/>
    <w:rsid w:val="00EA54E9"/>
    <w:rsid w:val="00EA5B79"/>
    <w:rsid w:val="00EA5F64"/>
    <w:rsid w:val="00EA634A"/>
    <w:rsid w:val="00EA6466"/>
    <w:rsid w:val="00EA6519"/>
    <w:rsid w:val="00EA680B"/>
    <w:rsid w:val="00EA6AE0"/>
    <w:rsid w:val="00EA6C23"/>
    <w:rsid w:val="00EA6F24"/>
    <w:rsid w:val="00EA7506"/>
    <w:rsid w:val="00EA7629"/>
    <w:rsid w:val="00EA77CB"/>
    <w:rsid w:val="00EA7BC5"/>
    <w:rsid w:val="00EB02B7"/>
    <w:rsid w:val="00EB0846"/>
    <w:rsid w:val="00EB0A3A"/>
    <w:rsid w:val="00EB0A42"/>
    <w:rsid w:val="00EB0E86"/>
    <w:rsid w:val="00EB1A3E"/>
    <w:rsid w:val="00EB2690"/>
    <w:rsid w:val="00EB29FB"/>
    <w:rsid w:val="00EB31AA"/>
    <w:rsid w:val="00EB31E2"/>
    <w:rsid w:val="00EB33BB"/>
    <w:rsid w:val="00EB38D7"/>
    <w:rsid w:val="00EB3A79"/>
    <w:rsid w:val="00EB4985"/>
    <w:rsid w:val="00EB498F"/>
    <w:rsid w:val="00EB4F26"/>
    <w:rsid w:val="00EB515D"/>
    <w:rsid w:val="00EB5437"/>
    <w:rsid w:val="00EB5A8D"/>
    <w:rsid w:val="00EB5DF2"/>
    <w:rsid w:val="00EB6099"/>
    <w:rsid w:val="00EB6393"/>
    <w:rsid w:val="00EB6B9B"/>
    <w:rsid w:val="00EB6CA9"/>
    <w:rsid w:val="00EB6DA1"/>
    <w:rsid w:val="00EB7255"/>
    <w:rsid w:val="00EB7B17"/>
    <w:rsid w:val="00EB7DAE"/>
    <w:rsid w:val="00EC015F"/>
    <w:rsid w:val="00EC03FB"/>
    <w:rsid w:val="00EC076F"/>
    <w:rsid w:val="00EC0A34"/>
    <w:rsid w:val="00EC1026"/>
    <w:rsid w:val="00EC142D"/>
    <w:rsid w:val="00EC183E"/>
    <w:rsid w:val="00EC19C4"/>
    <w:rsid w:val="00EC1AFC"/>
    <w:rsid w:val="00EC1B95"/>
    <w:rsid w:val="00EC1D71"/>
    <w:rsid w:val="00EC29D6"/>
    <w:rsid w:val="00EC2DEB"/>
    <w:rsid w:val="00EC2EBB"/>
    <w:rsid w:val="00EC37BC"/>
    <w:rsid w:val="00EC3901"/>
    <w:rsid w:val="00EC3998"/>
    <w:rsid w:val="00EC399B"/>
    <w:rsid w:val="00EC437B"/>
    <w:rsid w:val="00EC54E4"/>
    <w:rsid w:val="00EC60B8"/>
    <w:rsid w:val="00EC6532"/>
    <w:rsid w:val="00EC684E"/>
    <w:rsid w:val="00EC6BE9"/>
    <w:rsid w:val="00EC71B1"/>
    <w:rsid w:val="00EC7304"/>
    <w:rsid w:val="00ED00E6"/>
    <w:rsid w:val="00ED0128"/>
    <w:rsid w:val="00ED06C6"/>
    <w:rsid w:val="00ED134E"/>
    <w:rsid w:val="00ED143E"/>
    <w:rsid w:val="00ED1904"/>
    <w:rsid w:val="00ED1963"/>
    <w:rsid w:val="00ED1B2F"/>
    <w:rsid w:val="00ED1B3D"/>
    <w:rsid w:val="00ED1DB8"/>
    <w:rsid w:val="00ED21AA"/>
    <w:rsid w:val="00ED2497"/>
    <w:rsid w:val="00ED2531"/>
    <w:rsid w:val="00ED2B24"/>
    <w:rsid w:val="00ED2B65"/>
    <w:rsid w:val="00ED3659"/>
    <w:rsid w:val="00ED36DB"/>
    <w:rsid w:val="00ED388D"/>
    <w:rsid w:val="00ED3D26"/>
    <w:rsid w:val="00ED4BC8"/>
    <w:rsid w:val="00ED5192"/>
    <w:rsid w:val="00ED5640"/>
    <w:rsid w:val="00ED5B73"/>
    <w:rsid w:val="00ED6C70"/>
    <w:rsid w:val="00ED6E7E"/>
    <w:rsid w:val="00ED7F52"/>
    <w:rsid w:val="00EE0CAE"/>
    <w:rsid w:val="00EE0D22"/>
    <w:rsid w:val="00EE1BEE"/>
    <w:rsid w:val="00EE1C8F"/>
    <w:rsid w:val="00EE2900"/>
    <w:rsid w:val="00EE2FB1"/>
    <w:rsid w:val="00EE3AEB"/>
    <w:rsid w:val="00EE4D17"/>
    <w:rsid w:val="00EE4FD8"/>
    <w:rsid w:val="00EE5054"/>
    <w:rsid w:val="00EE58F3"/>
    <w:rsid w:val="00EE5AAE"/>
    <w:rsid w:val="00EE5BD9"/>
    <w:rsid w:val="00EE62B9"/>
    <w:rsid w:val="00EE696B"/>
    <w:rsid w:val="00EE6ABC"/>
    <w:rsid w:val="00EE7007"/>
    <w:rsid w:val="00EE7013"/>
    <w:rsid w:val="00EF0153"/>
    <w:rsid w:val="00EF04B5"/>
    <w:rsid w:val="00EF1534"/>
    <w:rsid w:val="00EF18D0"/>
    <w:rsid w:val="00EF214A"/>
    <w:rsid w:val="00EF2621"/>
    <w:rsid w:val="00EF27F2"/>
    <w:rsid w:val="00EF28E3"/>
    <w:rsid w:val="00EF2E05"/>
    <w:rsid w:val="00EF315C"/>
    <w:rsid w:val="00EF32E2"/>
    <w:rsid w:val="00EF3B5D"/>
    <w:rsid w:val="00EF3CA8"/>
    <w:rsid w:val="00EF494E"/>
    <w:rsid w:val="00EF4C70"/>
    <w:rsid w:val="00EF517C"/>
    <w:rsid w:val="00EF575D"/>
    <w:rsid w:val="00EF6071"/>
    <w:rsid w:val="00EF6419"/>
    <w:rsid w:val="00EF651B"/>
    <w:rsid w:val="00EF6CF0"/>
    <w:rsid w:val="00EF6D75"/>
    <w:rsid w:val="00EF6DE7"/>
    <w:rsid w:val="00EF70D1"/>
    <w:rsid w:val="00EF79D9"/>
    <w:rsid w:val="00EF7A13"/>
    <w:rsid w:val="00F0041E"/>
    <w:rsid w:val="00F0054A"/>
    <w:rsid w:val="00F00670"/>
    <w:rsid w:val="00F007AD"/>
    <w:rsid w:val="00F009F7"/>
    <w:rsid w:val="00F00D48"/>
    <w:rsid w:val="00F01019"/>
    <w:rsid w:val="00F011E9"/>
    <w:rsid w:val="00F01397"/>
    <w:rsid w:val="00F014B6"/>
    <w:rsid w:val="00F01645"/>
    <w:rsid w:val="00F016A5"/>
    <w:rsid w:val="00F0216C"/>
    <w:rsid w:val="00F021F3"/>
    <w:rsid w:val="00F02AF5"/>
    <w:rsid w:val="00F02FB6"/>
    <w:rsid w:val="00F03A48"/>
    <w:rsid w:val="00F03A62"/>
    <w:rsid w:val="00F03B7D"/>
    <w:rsid w:val="00F03ED1"/>
    <w:rsid w:val="00F042D9"/>
    <w:rsid w:val="00F04490"/>
    <w:rsid w:val="00F0488A"/>
    <w:rsid w:val="00F04DB1"/>
    <w:rsid w:val="00F054C9"/>
    <w:rsid w:val="00F056E3"/>
    <w:rsid w:val="00F05907"/>
    <w:rsid w:val="00F06727"/>
    <w:rsid w:val="00F0698C"/>
    <w:rsid w:val="00F06C1B"/>
    <w:rsid w:val="00F06C6E"/>
    <w:rsid w:val="00F06CBF"/>
    <w:rsid w:val="00F06FBF"/>
    <w:rsid w:val="00F07549"/>
    <w:rsid w:val="00F07A8D"/>
    <w:rsid w:val="00F07CDB"/>
    <w:rsid w:val="00F10510"/>
    <w:rsid w:val="00F10747"/>
    <w:rsid w:val="00F10770"/>
    <w:rsid w:val="00F10990"/>
    <w:rsid w:val="00F11A7D"/>
    <w:rsid w:val="00F11FB4"/>
    <w:rsid w:val="00F12486"/>
    <w:rsid w:val="00F12750"/>
    <w:rsid w:val="00F13CF7"/>
    <w:rsid w:val="00F1420E"/>
    <w:rsid w:val="00F14BA6"/>
    <w:rsid w:val="00F14C5F"/>
    <w:rsid w:val="00F14C60"/>
    <w:rsid w:val="00F14F85"/>
    <w:rsid w:val="00F14FDB"/>
    <w:rsid w:val="00F150CC"/>
    <w:rsid w:val="00F152DA"/>
    <w:rsid w:val="00F152F3"/>
    <w:rsid w:val="00F156C0"/>
    <w:rsid w:val="00F16503"/>
    <w:rsid w:val="00F165BD"/>
    <w:rsid w:val="00F16B26"/>
    <w:rsid w:val="00F16DFF"/>
    <w:rsid w:val="00F16EC5"/>
    <w:rsid w:val="00F17CD1"/>
    <w:rsid w:val="00F17D1C"/>
    <w:rsid w:val="00F20244"/>
    <w:rsid w:val="00F20679"/>
    <w:rsid w:val="00F2087D"/>
    <w:rsid w:val="00F208C9"/>
    <w:rsid w:val="00F20A7B"/>
    <w:rsid w:val="00F20CD5"/>
    <w:rsid w:val="00F215DA"/>
    <w:rsid w:val="00F216B6"/>
    <w:rsid w:val="00F21FB4"/>
    <w:rsid w:val="00F232CF"/>
    <w:rsid w:val="00F233C3"/>
    <w:rsid w:val="00F234E9"/>
    <w:rsid w:val="00F2392A"/>
    <w:rsid w:val="00F23E59"/>
    <w:rsid w:val="00F2400F"/>
    <w:rsid w:val="00F242B7"/>
    <w:rsid w:val="00F24E69"/>
    <w:rsid w:val="00F25AFD"/>
    <w:rsid w:val="00F25C5E"/>
    <w:rsid w:val="00F26501"/>
    <w:rsid w:val="00F2765E"/>
    <w:rsid w:val="00F27F06"/>
    <w:rsid w:val="00F27F3B"/>
    <w:rsid w:val="00F3022C"/>
    <w:rsid w:val="00F302CE"/>
    <w:rsid w:val="00F30370"/>
    <w:rsid w:val="00F30B29"/>
    <w:rsid w:val="00F30CBA"/>
    <w:rsid w:val="00F30D58"/>
    <w:rsid w:val="00F3102D"/>
    <w:rsid w:val="00F31058"/>
    <w:rsid w:val="00F3109B"/>
    <w:rsid w:val="00F316AA"/>
    <w:rsid w:val="00F31CDC"/>
    <w:rsid w:val="00F33300"/>
    <w:rsid w:val="00F33799"/>
    <w:rsid w:val="00F33A78"/>
    <w:rsid w:val="00F34147"/>
    <w:rsid w:val="00F341C6"/>
    <w:rsid w:val="00F344A5"/>
    <w:rsid w:val="00F3587A"/>
    <w:rsid w:val="00F35E51"/>
    <w:rsid w:val="00F35F95"/>
    <w:rsid w:val="00F366AD"/>
    <w:rsid w:val="00F3718C"/>
    <w:rsid w:val="00F374D1"/>
    <w:rsid w:val="00F37A46"/>
    <w:rsid w:val="00F37CA2"/>
    <w:rsid w:val="00F37CCD"/>
    <w:rsid w:val="00F404D9"/>
    <w:rsid w:val="00F404DF"/>
    <w:rsid w:val="00F405AB"/>
    <w:rsid w:val="00F4064C"/>
    <w:rsid w:val="00F40740"/>
    <w:rsid w:val="00F417D8"/>
    <w:rsid w:val="00F41F6B"/>
    <w:rsid w:val="00F421B5"/>
    <w:rsid w:val="00F42484"/>
    <w:rsid w:val="00F42673"/>
    <w:rsid w:val="00F4306B"/>
    <w:rsid w:val="00F43188"/>
    <w:rsid w:val="00F43236"/>
    <w:rsid w:val="00F4370D"/>
    <w:rsid w:val="00F43A1D"/>
    <w:rsid w:val="00F43B57"/>
    <w:rsid w:val="00F441BA"/>
    <w:rsid w:val="00F4451C"/>
    <w:rsid w:val="00F44971"/>
    <w:rsid w:val="00F44EFC"/>
    <w:rsid w:val="00F45384"/>
    <w:rsid w:val="00F455A4"/>
    <w:rsid w:val="00F45760"/>
    <w:rsid w:val="00F45997"/>
    <w:rsid w:val="00F45DAA"/>
    <w:rsid w:val="00F46273"/>
    <w:rsid w:val="00F46321"/>
    <w:rsid w:val="00F465F8"/>
    <w:rsid w:val="00F4669F"/>
    <w:rsid w:val="00F46E63"/>
    <w:rsid w:val="00F474FD"/>
    <w:rsid w:val="00F4773A"/>
    <w:rsid w:val="00F512EC"/>
    <w:rsid w:val="00F51E11"/>
    <w:rsid w:val="00F522A1"/>
    <w:rsid w:val="00F53824"/>
    <w:rsid w:val="00F540D7"/>
    <w:rsid w:val="00F54ADB"/>
    <w:rsid w:val="00F5555B"/>
    <w:rsid w:val="00F55756"/>
    <w:rsid w:val="00F558EA"/>
    <w:rsid w:val="00F55D88"/>
    <w:rsid w:val="00F55D98"/>
    <w:rsid w:val="00F561C9"/>
    <w:rsid w:val="00F5665A"/>
    <w:rsid w:val="00F56822"/>
    <w:rsid w:val="00F56DF6"/>
    <w:rsid w:val="00F56E45"/>
    <w:rsid w:val="00F57475"/>
    <w:rsid w:val="00F57BA1"/>
    <w:rsid w:val="00F57C20"/>
    <w:rsid w:val="00F602EA"/>
    <w:rsid w:val="00F6069B"/>
    <w:rsid w:val="00F60C90"/>
    <w:rsid w:val="00F60DF5"/>
    <w:rsid w:val="00F61AD8"/>
    <w:rsid w:val="00F626DC"/>
    <w:rsid w:val="00F6271D"/>
    <w:rsid w:val="00F6282A"/>
    <w:rsid w:val="00F62B4F"/>
    <w:rsid w:val="00F62DC5"/>
    <w:rsid w:val="00F636D6"/>
    <w:rsid w:val="00F637E4"/>
    <w:rsid w:val="00F640A2"/>
    <w:rsid w:val="00F64BCE"/>
    <w:rsid w:val="00F65198"/>
    <w:rsid w:val="00F65780"/>
    <w:rsid w:val="00F65B63"/>
    <w:rsid w:val="00F65CE5"/>
    <w:rsid w:val="00F6630E"/>
    <w:rsid w:val="00F66493"/>
    <w:rsid w:val="00F66D65"/>
    <w:rsid w:val="00F66EF5"/>
    <w:rsid w:val="00F66F86"/>
    <w:rsid w:val="00F670A4"/>
    <w:rsid w:val="00F6789D"/>
    <w:rsid w:val="00F67BBB"/>
    <w:rsid w:val="00F7002D"/>
    <w:rsid w:val="00F70057"/>
    <w:rsid w:val="00F702DF"/>
    <w:rsid w:val="00F7030B"/>
    <w:rsid w:val="00F70CE1"/>
    <w:rsid w:val="00F7203D"/>
    <w:rsid w:val="00F721BA"/>
    <w:rsid w:val="00F72316"/>
    <w:rsid w:val="00F72C34"/>
    <w:rsid w:val="00F72EEF"/>
    <w:rsid w:val="00F734C9"/>
    <w:rsid w:val="00F738D7"/>
    <w:rsid w:val="00F73AF6"/>
    <w:rsid w:val="00F73D32"/>
    <w:rsid w:val="00F73D40"/>
    <w:rsid w:val="00F73E44"/>
    <w:rsid w:val="00F74B42"/>
    <w:rsid w:val="00F74D53"/>
    <w:rsid w:val="00F75E4E"/>
    <w:rsid w:val="00F76DF3"/>
    <w:rsid w:val="00F77585"/>
    <w:rsid w:val="00F7761B"/>
    <w:rsid w:val="00F77646"/>
    <w:rsid w:val="00F80959"/>
    <w:rsid w:val="00F81032"/>
    <w:rsid w:val="00F81B50"/>
    <w:rsid w:val="00F81E4D"/>
    <w:rsid w:val="00F820FC"/>
    <w:rsid w:val="00F82391"/>
    <w:rsid w:val="00F826B3"/>
    <w:rsid w:val="00F827C9"/>
    <w:rsid w:val="00F82D8D"/>
    <w:rsid w:val="00F82F1A"/>
    <w:rsid w:val="00F837FF"/>
    <w:rsid w:val="00F83E5F"/>
    <w:rsid w:val="00F8410F"/>
    <w:rsid w:val="00F8460A"/>
    <w:rsid w:val="00F84A23"/>
    <w:rsid w:val="00F850D5"/>
    <w:rsid w:val="00F851C2"/>
    <w:rsid w:val="00F85ABD"/>
    <w:rsid w:val="00F85B3E"/>
    <w:rsid w:val="00F85DAD"/>
    <w:rsid w:val="00F86043"/>
    <w:rsid w:val="00F86484"/>
    <w:rsid w:val="00F869C3"/>
    <w:rsid w:val="00F86BD9"/>
    <w:rsid w:val="00F876A5"/>
    <w:rsid w:val="00F87CA3"/>
    <w:rsid w:val="00F87D5B"/>
    <w:rsid w:val="00F90B0C"/>
    <w:rsid w:val="00F90BF6"/>
    <w:rsid w:val="00F90E6C"/>
    <w:rsid w:val="00F90FDA"/>
    <w:rsid w:val="00F90FE0"/>
    <w:rsid w:val="00F9145F"/>
    <w:rsid w:val="00F9147A"/>
    <w:rsid w:val="00F917D0"/>
    <w:rsid w:val="00F91D6E"/>
    <w:rsid w:val="00F92715"/>
    <w:rsid w:val="00F92770"/>
    <w:rsid w:val="00F931C3"/>
    <w:rsid w:val="00F93678"/>
    <w:rsid w:val="00F940BD"/>
    <w:rsid w:val="00F9432A"/>
    <w:rsid w:val="00F94393"/>
    <w:rsid w:val="00F943CC"/>
    <w:rsid w:val="00F94516"/>
    <w:rsid w:val="00F946E8"/>
    <w:rsid w:val="00F94E9B"/>
    <w:rsid w:val="00F95011"/>
    <w:rsid w:val="00F953BA"/>
    <w:rsid w:val="00F958AD"/>
    <w:rsid w:val="00F9613F"/>
    <w:rsid w:val="00F96CA9"/>
    <w:rsid w:val="00F96E72"/>
    <w:rsid w:val="00F97025"/>
    <w:rsid w:val="00F97664"/>
    <w:rsid w:val="00F97791"/>
    <w:rsid w:val="00F97FDB"/>
    <w:rsid w:val="00FA00E2"/>
    <w:rsid w:val="00FA09D1"/>
    <w:rsid w:val="00FA0C93"/>
    <w:rsid w:val="00FA13DE"/>
    <w:rsid w:val="00FA1927"/>
    <w:rsid w:val="00FA1DD4"/>
    <w:rsid w:val="00FA1EDF"/>
    <w:rsid w:val="00FA22DC"/>
    <w:rsid w:val="00FA2431"/>
    <w:rsid w:val="00FA25ED"/>
    <w:rsid w:val="00FA2932"/>
    <w:rsid w:val="00FA2C8F"/>
    <w:rsid w:val="00FA31A7"/>
    <w:rsid w:val="00FA3495"/>
    <w:rsid w:val="00FA36B8"/>
    <w:rsid w:val="00FA37D7"/>
    <w:rsid w:val="00FA4529"/>
    <w:rsid w:val="00FA47A2"/>
    <w:rsid w:val="00FA4F42"/>
    <w:rsid w:val="00FA4F97"/>
    <w:rsid w:val="00FA4F98"/>
    <w:rsid w:val="00FA555E"/>
    <w:rsid w:val="00FA5C03"/>
    <w:rsid w:val="00FA6266"/>
    <w:rsid w:val="00FA6316"/>
    <w:rsid w:val="00FA67CF"/>
    <w:rsid w:val="00FA7627"/>
    <w:rsid w:val="00FB0785"/>
    <w:rsid w:val="00FB0AC6"/>
    <w:rsid w:val="00FB0B97"/>
    <w:rsid w:val="00FB1597"/>
    <w:rsid w:val="00FB183B"/>
    <w:rsid w:val="00FB1B97"/>
    <w:rsid w:val="00FB238E"/>
    <w:rsid w:val="00FB253D"/>
    <w:rsid w:val="00FB32E0"/>
    <w:rsid w:val="00FB383A"/>
    <w:rsid w:val="00FB404E"/>
    <w:rsid w:val="00FB444D"/>
    <w:rsid w:val="00FB48DB"/>
    <w:rsid w:val="00FB497E"/>
    <w:rsid w:val="00FB49BF"/>
    <w:rsid w:val="00FB4BEE"/>
    <w:rsid w:val="00FB4D8E"/>
    <w:rsid w:val="00FB521C"/>
    <w:rsid w:val="00FB527A"/>
    <w:rsid w:val="00FB528A"/>
    <w:rsid w:val="00FB53CE"/>
    <w:rsid w:val="00FB564F"/>
    <w:rsid w:val="00FB5735"/>
    <w:rsid w:val="00FB6975"/>
    <w:rsid w:val="00FB7301"/>
    <w:rsid w:val="00FB74D2"/>
    <w:rsid w:val="00FB75F7"/>
    <w:rsid w:val="00FB7743"/>
    <w:rsid w:val="00FB784F"/>
    <w:rsid w:val="00FC13B6"/>
    <w:rsid w:val="00FC1712"/>
    <w:rsid w:val="00FC1AA3"/>
    <w:rsid w:val="00FC1B1E"/>
    <w:rsid w:val="00FC1FCB"/>
    <w:rsid w:val="00FC20E3"/>
    <w:rsid w:val="00FC2AD4"/>
    <w:rsid w:val="00FC2D23"/>
    <w:rsid w:val="00FC3116"/>
    <w:rsid w:val="00FC3319"/>
    <w:rsid w:val="00FC4485"/>
    <w:rsid w:val="00FC4E31"/>
    <w:rsid w:val="00FC594E"/>
    <w:rsid w:val="00FC5DAF"/>
    <w:rsid w:val="00FC5F2F"/>
    <w:rsid w:val="00FC61F3"/>
    <w:rsid w:val="00FC63A1"/>
    <w:rsid w:val="00FC6533"/>
    <w:rsid w:val="00FC6698"/>
    <w:rsid w:val="00FC68F2"/>
    <w:rsid w:val="00FC6E7C"/>
    <w:rsid w:val="00FC7197"/>
    <w:rsid w:val="00FC73CB"/>
    <w:rsid w:val="00FC76C7"/>
    <w:rsid w:val="00FC7954"/>
    <w:rsid w:val="00FC79C9"/>
    <w:rsid w:val="00FC7CED"/>
    <w:rsid w:val="00FD02BA"/>
    <w:rsid w:val="00FD0AF1"/>
    <w:rsid w:val="00FD0BED"/>
    <w:rsid w:val="00FD1017"/>
    <w:rsid w:val="00FD161E"/>
    <w:rsid w:val="00FD1C37"/>
    <w:rsid w:val="00FD252C"/>
    <w:rsid w:val="00FD27DF"/>
    <w:rsid w:val="00FD29C5"/>
    <w:rsid w:val="00FD2F4E"/>
    <w:rsid w:val="00FD424E"/>
    <w:rsid w:val="00FD46C9"/>
    <w:rsid w:val="00FD4B46"/>
    <w:rsid w:val="00FD509E"/>
    <w:rsid w:val="00FD5461"/>
    <w:rsid w:val="00FD549B"/>
    <w:rsid w:val="00FD5574"/>
    <w:rsid w:val="00FD5BF7"/>
    <w:rsid w:val="00FD5EFB"/>
    <w:rsid w:val="00FD5F28"/>
    <w:rsid w:val="00FD6341"/>
    <w:rsid w:val="00FD6C75"/>
    <w:rsid w:val="00FD6D90"/>
    <w:rsid w:val="00FD7BAF"/>
    <w:rsid w:val="00FE0625"/>
    <w:rsid w:val="00FE064A"/>
    <w:rsid w:val="00FE06A6"/>
    <w:rsid w:val="00FE0AAA"/>
    <w:rsid w:val="00FE145B"/>
    <w:rsid w:val="00FE20EC"/>
    <w:rsid w:val="00FE212C"/>
    <w:rsid w:val="00FE24B4"/>
    <w:rsid w:val="00FE2711"/>
    <w:rsid w:val="00FE2DDF"/>
    <w:rsid w:val="00FE36DE"/>
    <w:rsid w:val="00FE37C0"/>
    <w:rsid w:val="00FE3D28"/>
    <w:rsid w:val="00FE3E1F"/>
    <w:rsid w:val="00FE3F44"/>
    <w:rsid w:val="00FE43FB"/>
    <w:rsid w:val="00FE4788"/>
    <w:rsid w:val="00FE4A48"/>
    <w:rsid w:val="00FE4C24"/>
    <w:rsid w:val="00FE4ED0"/>
    <w:rsid w:val="00FE505A"/>
    <w:rsid w:val="00FE543C"/>
    <w:rsid w:val="00FE5A24"/>
    <w:rsid w:val="00FE5A5D"/>
    <w:rsid w:val="00FE5C23"/>
    <w:rsid w:val="00FE6710"/>
    <w:rsid w:val="00FE6B66"/>
    <w:rsid w:val="00FE70F2"/>
    <w:rsid w:val="00FE7C62"/>
    <w:rsid w:val="00FF1D39"/>
    <w:rsid w:val="00FF224F"/>
    <w:rsid w:val="00FF2AA2"/>
    <w:rsid w:val="00FF2EA1"/>
    <w:rsid w:val="00FF305F"/>
    <w:rsid w:val="00FF31D3"/>
    <w:rsid w:val="00FF39F1"/>
    <w:rsid w:val="00FF40CE"/>
    <w:rsid w:val="00FF583D"/>
    <w:rsid w:val="00FF5AE7"/>
    <w:rsid w:val="00FF727A"/>
    <w:rsid w:val="00FF7C08"/>
    <w:rsid w:val="00FF7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15E1241D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7F00F4"/>
    <w:pPr>
      <w:spacing w:after="240"/>
    </w:pPr>
    <w:rPr>
      <w:sz w:val="24"/>
      <w:szCs w:val="23"/>
    </w:rPr>
  </w:style>
  <w:style w:type="paragraph" w:styleId="Heading1">
    <w:name w:val="heading 1"/>
    <w:basedOn w:val="Normal"/>
    <w:next w:val="Normal"/>
    <w:link w:val="Heading1Char"/>
    <w:uiPriority w:val="9"/>
    <w:qFormat/>
    <w:rsid w:val="00856453"/>
    <w:pPr>
      <w:spacing w:before="240" w:line="320" w:lineRule="atLeast"/>
      <w:ind w:right="144"/>
      <w:outlineLvl w:val="0"/>
    </w:pPr>
    <w:rPr>
      <w:rFonts w:asciiTheme="majorHAnsi" w:hAnsiTheme="majorHAnsi"/>
      <w:bCs/>
      <w:color w:val="1F497D" w:themeColor="text2"/>
      <w:sz w:val="48"/>
      <w:szCs w:val="48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2C371D"/>
    <w:pPr>
      <w:keepNext/>
      <w:spacing w:before="360" w:after="120"/>
      <w:outlineLvl w:val="1"/>
    </w:pPr>
    <w:rPr>
      <w:rFonts w:eastAsia="MS Mincho" w:cs="Arial"/>
      <w:bCs w:val="0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B3753"/>
    <w:pPr>
      <w:keepNext/>
      <w:spacing w:before="240" w:after="60"/>
      <w:outlineLvl w:val="2"/>
    </w:pPr>
    <w:rPr>
      <w:rFonts w:ascii="Calibri" w:hAnsi="Calibri"/>
      <w:b/>
      <w:color w:val="F79646" w:themeColor="accent2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D5C29"/>
    <w:pPr>
      <w:keepNext/>
      <w:spacing w:before="240" w:after="60"/>
      <w:outlineLvl w:val="3"/>
    </w:pPr>
    <w:rPr>
      <w:rFonts w:ascii="Calibri" w:hAnsi="Calibri"/>
      <w:b/>
      <w:color w:val="4F81BD" w:themeColor="accent1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C1C06"/>
    <w:pPr>
      <w:keepNext/>
      <w:spacing w:after="0"/>
      <w:outlineLvl w:val="4"/>
    </w:pPr>
    <w:rPr>
      <w:rFonts w:ascii="Calibri" w:hAnsi="Calibri"/>
      <w:b/>
      <w:sz w:val="26"/>
      <w:szCs w:val="28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C1C06"/>
    <w:pPr>
      <w:keepNext/>
      <w:spacing w:after="0" w:line="240" w:lineRule="auto"/>
      <w:outlineLvl w:val="5"/>
    </w:pPr>
    <w:rPr>
      <w:rFonts w:ascii="Calibri" w:hAnsi="Calibri"/>
      <w:b/>
      <w:i/>
      <w:sz w:val="25"/>
      <w:szCs w:val="25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6120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506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506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80F6A"/>
    <w:pPr>
      <w:numPr>
        <w:numId w:val="5"/>
      </w:numPr>
      <w:ind w:left="360"/>
      <w:contextualSpacing/>
    </w:pPr>
  </w:style>
  <w:style w:type="character" w:customStyle="1" w:styleId="BoldBlue">
    <w:name w:val="BoldBlue"/>
    <w:basedOn w:val="DefaultParagraphFont"/>
    <w:uiPriority w:val="1"/>
    <w:qFormat/>
    <w:rsid w:val="007F00F4"/>
    <w:rPr>
      <w:b/>
      <w:bCs/>
      <w:color w:val="1F497D" w:themeColor="text2"/>
    </w:rPr>
  </w:style>
  <w:style w:type="character" w:customStyle="1" w:styleId="Heading1Char">
    <w:name w:val="Heading 1 Char"/>
    <w:basedOn w:val="DefaultParagraphFont"/>
    <w:link w:val="Heading1"/>
    <w:uiPriority w:val="9"/>
    <w:rsid w:val="00856453"/>
    <w:rPr>
      <w:rFonts w:asciiTheme="majorHAnsi" w:hAnsiTheme="majorHAnsi"/>
      <w:bCs/>
      <w:color w:val="1F497D" w:themeColor="text2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2C371D"/>
    <w:rPr>
      <w:rFonts w:asciiTheme="majorHAnsi" w:eastAsia="MS Mincho" w:hAnsiTheme="majorHAnsi" w:cs="Arial"/>
      <w:color w:val="1F497D" w:themeColor="text2"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DB3753"/>
    <w:rPr>
      <w:rFonts w:ascii="Calibri" w:hAnsi="Calibri"/>
      <w:b/>
      <w:color w:val="F79646" w:themeColor="accent2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6D5C29"/>
    <w:rPr>
      <w:rFonts w:ascii="Calibri" w:hAnsi="Calibri"/>
      <w:b/>
      <w:color w:val="4F81BD" w:themeColor="accent1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6C1C06"/>
    <w:rPr>
      <w:rFonts w:ascii="Calibri" w:hAnsi="Calibri"/>
      <w:b/>
      <w:sz w:val="26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rsid w:val="006C1C06"/>
    <w:rPr>
      <w:rFonts w:ascii="Calibri" w:hAnsi="Calibri"/>
      <w:b/>
      <w:i/>
      <w:sz w:val="25"/>
      <w:szCs w:val="25"/>
    </w:rPr>
  </w:style>
  <w:style w:type="table" w:styleId="MediumList2-Accent1">
    <w:name w:val="Medium List 2 Accent 1"/>
    <w:basedOn w:val="TableNormal"/>
    <w:uiPriority w:val="66"/>
    <w:rsid w:val="00884EA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bidi="en-US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TableGrid">
    <w:name w:val="Table Grid"/>
    <w:basedOn w:val="TableNormal"/>
    <w:uiPriority w:val="39"/>
    <w:rsid w:val="002F6FC5"/>
    <w:pPr>
      <w:spacing w:after="0" w:line="240" w:lineRule="auto"/>
    </w:pPr>
    <w:tblPr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4F81BD" w:themeColor="accent1"/>
        <w:insideV w:val="single" w:sz="4" w:space="0" w:color="4F81BD" w:themeColor="accent1"/>
      </w:tblBorders>
    </w:tblPr>
    <w:trPr>
      <w:cantSplit/>
    </w:trPr>
  </w:style>
  <w:style w:type="table" w:customStyle="1" w:styleId="MediumList11">
    <w:name w:val="Medium List 11"/>
    <w:basedOn w:val="TableNormal"/>
    <w:uiPriority w:val="65"/>
    <w:rsid w:val="00884EA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2">
    <w:name w:val="Medium List 1 Accent 2"/>
    <w:basedOn w:val="TableNormal"/>
    <w:uiPriority w:val="65"/>
    <w:rsid w:val="00884EA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2"/>
        <w:bottom w:val="single" w:sz="8" w:space="0" w:color="F79646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2"/>
          <w:bottom w:val="single" w:sz="8" w:space="0" w:color="F7964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2"/>
          <w:bottom w:val="single" w:sz="8" w:space="0" w:color="F79646" w:themeColor="accent2"/>
        </w:tcBorders>
      </w:tcPr>
    </w:tblStylePr>
    <w:tblStylePr w:type="band1Vert">
      <w:tblPr/>
      <w:tcPr>
        <w:shd w:val="clear" w:color="auto" w:fill="FDE4D0" w:themeFill="accent2" w:themeFillTint="3F"/>
      </w:tcPr>
    </w:tblStylePr>
    <w:tblStylePr w:type="band1Horz">
      <w:tblPr/>
      <w:tcPr>
        <w:shd w:val="clear" w:color="auto" w:fill="FDE4D0" w:themeFill="accent2" w:themeFillTint="3F"/>
      </w:tcPr>
    </w:tblStylePr>
  </w:style>
  <w:style w:type="table" w:customStyle="1" w:styleId="LightShading1">
    <w:name w:val="Light Shading1"/>
    <w:basedOn w:val="TableNormal"/>
    <w:uiPriority w:val="60"/>
    <w:rsid w:val="00884EA3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List1">
    <w:name w:val="Light List1"/>
    <w:basedOn w:val="TableNormal"/>
    <w:uiPriority w:val="61"/>
    <w:rsid w:val="00884EA3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esson">
    <w:name w:val="Lesson"/>
    <w:basedOn w:val="TableProfessional"/>
    <w:uiPriority w:val="99"/>
    <w:qFormat/>
    <w:rsid w:val="001A146C"/>
    <w:pPr>
      <w:spacing w:after="0" w:line="240" w:lineRule="auto"/>
      <w:ind w:left="0"/>
    </w:pPr>
    <w:rPr>
      <w:rFonts w:ascii="Calibri" w:hAnsi="Calibri"/>
      <w:sz w:val="21"/>
      <w:szCs w:val="20"/>
      <w:lang w:val="en-CA" w:bidi="he-IL"/>
    </w:rPr>
    <w:tblPr>
      <w:tblStyleRowBandSize w:val="1"/>
      <w:tblStyleColBandSize w:val="1"/>
      <w:tblInd w:w="432" w:type="dxa"/>
      <w:tblBorders>
        <w:top w:val="single" w:sz="4" w:space="0" w:color="DBE5F1" w:themeColor="accent1" w:themeTint="33"/>
        <w:left w:val="single" w:sz="4" w:space="0" w:color="DBE5F1" w:themeColor="accent1" w:themeTint="33"/>
        <w:bottom w:val="single" w:sz="4" w:space="0" w:color="DBE5F1" w:themeColor="accent1" w:themeTint="33"/>
        <w:right w:val="single" w:sz="4" w:space="0" w:color="DBE5F1" w:themeColor="accent1" w:themeTint="33"/>
        <w:insideH w:val="single" w:sz="4" w:space="0" w:color="DBE5F1" w:themeColor="accent1" w:themeTint="33"/>
        <w:insideV w:val="single" w:sz="4" w:space="0" w:color="DBE5F1" w:themeColor="accent1" w:themeTint="33"/>
      </w:tblBorders>
    </w:tblPr>
    <w:tblStylePr w:type="firstRow">
      <w:rPr>
        <w:rFonts w:ascii="Calibri" w:hAnsi="Calibri"/>
        <w:b/>
        <w:bCs/>
        <w:i w:val="0"/>
        <w:color w:val="auto"/>
        <w:sz w:val="21"/>
      </w:rPr>
      <w:tblPr/>
      <w:trPr>
        <w:tblHeader/>
      </w:trPr>
      <w:tcPr>
        <w:tcBorders>
          <w:top w:val="single" w:sz="4" w:space="0" w:color="B8CCE4" w:themeColor="accent1" w:themeTint="66"/>
          <w:left w:val="single" w:sz="4" w:space="0" w:color="B8CCE4" w:themeColor="accent1" w:themeTint="66"/>
          <w:bottom w:val="single" w:sz="4" w:space="0" w:color="B8CCE4" w:themeColor="accent1" w:themeTint="66"/>
          <w:right w:val="single" w:sz="4" w:space="0" w:color="B8CCE4" w:themeColor="accent1" w:themeTint="66"/>
          <w:insideH w:val="single" w:sz="4" w:space="0" w:color="B8CCE4" w:themeColor="accent1" w:themeTint="66"/>
          <w:insideV w:val="single" w:sz="4" w:space="0" w:color="B8CCE4" w:themeColor="accent1" w:themeTint="66"/>
          <w:tl2br w:val="none" w:sz="0" w:space="0" w:color="auto"/>
          <w:tr2bl w:val="none" w:sz="0" w:space="0" w:color="auto"/>
        </w:tcBorders>
        <w:shd w:val="clear" w:color="auto" w:fill="DBE5F1" w:themeFill="accent1" w:themeFillTint="33"/>
      </w:tcPr>
    </w:tblStylePr>
  </w:style>
  <w:style w:type="paragraph" w:styleId="BalloonText">
    <w:name w:val="Balloon Text"/>
    <w:basedOn w:val="Normal"/>
    <w:link w:val="BalloonTextChar"/>
    <w:uiPriority w:val="99"/>
    <w:unhideWhenUsed/>
    <w:rsid w:val="005B410D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TableProfessional">
    <w:name w:val="Table Professional"/>
    <w:basedOn w:val="TableNormal"/>
    <w:uiPriority w:val="99"/>
    <w:semiHidden/>
    <w:unhideWhenUsed/>
    <w:rsid w:val="00884EA3"/>
    <w:pPr>
      <w:ind w:left="432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BalloonTextChar">
    <w:name w:val="Balloon Text Char"/>
    <w:basedOn w:val="DefaultParagraphFont"/>
    <w:link w:val="BalloonText"/>
    <w:uiPriority w:val="99"/>
    <w:rsid w:val="005B410D"/>
    <w:rPr>
      <w:rFonts w:ascii="Tahoma" w:hAnsi="Tahoma" w:cs="Tahoma"/>
      <w:sz w:val="16"/>
      <w:szCs w:val="16"/>
    </w:rPr>
  </w:style>
  <w:style w:type="paragraph" w:customStyle="1" w:styleId="CourseTitle">
    <w:name w:val="Course Title"/>
    <w:semiHidden/>
    <w:rsid w:val="005B410D"/>
    <w:pPr>
      <w:spacing w:after="0" w:line="240" w:lineRule="auto"/>
    </w:pPr>
    <w:rPr>
      <w:rFonts w:ascii="Verdana" w:eastAsia="Times New Roman" w:hAnsi="Verdana" w:cs="Verdana"/>
      <w:b/>
      <w:color w:val="5F5F5F"/>
      <w:sz w:val="48"/>
      <w:szCs w:val="48"/>
    </w:rPr>
  </w:style>
  <w:style w:type="paragraph" w:customStyle="1" w:styleId="ModuleTitle">
    <w:name w:val="Module Title"/>
    <w:semiHidden/>
    <w:rsid w:val="00D93B33"/>
    <w:pPr>
      <w:spacing w:after="0" w:line="240" w:lineRule="auto"/>
    </w:pPr>
    <w:rPr>
      <w:rFonts w:ascii="Verdana" w:eastAsia="Times New Roman" w:hAnsi="Verdana" w:cs="Verdana"/>
      <w:b/>
      <w:color w:val="288AC6"/>
      <w:sz w:val="36"/>
      <w:szCs w:val="36"/>
    </w:rPr>
  </w:style>
  <w:style w:type="paragraph" w:styleId="Footer">
    <w:name w:val="footer"/>
    <w:basedOn w:val="Normal"/>
    <w:next w:val="Normal"/>
    <w:link w:val="FooterChar"/>
    <w:uiPriority w:val="99"/>
    <w:rsid w:val="00744CB2"/>
    <w:pPr>
      <w:tabs>
        <w:tab w:val="center" w:pos="4680"/>
        <w:tab w:val="right" w:pos="9360"/>
      </w:tabs>
      <w:spacing w:after="0" w:line="240" w:lineRule="auto"/>
    </w:pPr>
    <w:rPr>
      <w:rFonts w:eastAsia="Times New Roman" w:cs="Times New Roman"/>
      <w:bCs/>
      <w:sz w:val="16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744CB2"/>
    <w:rPr>
      <w:rFonts w:eastAsia="Times New Roman" w:cs="Times New Roman"/>
      <w:bCs/>
      <w:sz w:val="16"/>
      <w:szCs w:val="24"/>
    </w:rPr>
  </w:style>
  <w:style w:type="character" w:styleId="Hyperlink">
    <w:name w:val="Hyperlink"/>
    <w:basedOn w:val="DefaultParagraphFont"/>
    <w:uiPriority w:val="99"/>
    <w:unhideWhenUsed/>
    <w:rsid w:val="00570559"/>
    <w:rPr>
      <w:color w:val="4F81BD" w:themeColor="accent1"/>
      <w:u w:val="single"/>
    </w:rPr>
  </w:style>
  <w:style w:type="paragraph" w:styleId="Header">
    <w:name w:val="header"/>
    <w:basedOn w:val="Normal"/>
    <w:link w:val="HeaderChar"/>
    <w:uiPriority w:val="99"/>
    <w:unhideWhenUsed/>
    <w:rsid w:val="00280D5E"/>
    <w:pPr>
      <w:tabs>
        <w:tab w:val="center" w:pos="4680"/>
        <w:tab w:val="right" w:pos="9360"/>
      </w:tabs>
      <w:spacing w:after="0" w:line="240" w:lineRule="auto"/>
    </w:pPr>
    <w:rPr>
      <w:sz w:val="18"/>
    </w:rPr>
  </w:style>
  <w:style w:type="character" w:customStyle="1" w:styleId="HeaderChar">
    <w:name w:val="Header Char"/>
    <w:basedOn w:val="DefaultParagraphFont"/>
    <w:link w:val="Header"/>
    <w:uiPriority w:val="99"/>
    <w:rsid w:val="00280D5E"/>
    <w:rPr>
      <w:sz w:val="18"/>
    </w:rPr>
  </w:style>
  <w:style w:type="paragraph" w:styleId="TOCHeading">
    <w:name w:val="TOC Heading"/>
    <w:basedOn w:val="NoSpacing"/>
    <w:next w:val="Normal"/>
    <w:uiPriority w:val="39"/>
    <w:unhideWhenUsed/>
    <w:qFormat/>
    <w:rsid w:val="00480F6A"/>
    <w:pPr>
      <w:spacing w:after="240"/>
      <w:ind w:left="0"/>
    </w:pPr>
    <w:rPr>
      <w:rFonts w:asciiTheme="minorHAnsi" w:hAnsiTheme="minorHAnsi"/>
      <w:bCs/>
      <w:color w:val="1F497D" w:themeColor="text2"/>
      <w:sz w:val="48"/>
      <w:szCs w:val="48"/>
    </w:rPr>
  </w:style>
  <w:style w:type="paragraph" w:styleId="TOC1">
    <w:name w:val="toc 1"/>
    <w:basedOn w:val="Normal"/>
    <w:next w:val="Normal"/>
    <w:autoRedefine/>
    <w:uiPriority w:val="39"/>
    <w:unhideWhenUsed/>
    <w:rsid w:val="005D5408"/>
    <w:pPr>
      <w:spacing w:before="120" w:after="0"/>
    </w:pPr>
    <w:rPr>
      <w:b/>
      <w:szCs w:val="24"/>
    </w:rPr>
  </w:style>
  <w:style w:type="paragraph" w:styleId="TOC3">
    <w:name w:val="toc 3"/>
    <w:basedOn w:val="Normal"/>
    <w:next w:val="Normal"/>
    <w:autoRedefine/>
    <w:uiPriority w:val="39"/>
    <w:unhideWhenUsed/>
    <w:rsid w:val="009523DD"/>
    <w:pPr>
      <w:tabs>
        <w:tab w:val="right" w:leader="dot" w:pos="8990"/>
      </w:tabs>
      <w:spacing w:after="0"/>
      <w:ind w:left="567"/>
    </w:pPr>
    <w:rPr>
      <w:sz w:val="22"/>
      <w:szCs w:val="22"/>
    </w:rPr>
  </w:style>
  <w:style w:type="paragraph" w:styleId="TOC2">
    <w:name w:val="toc 2"/>
    <w:basedOn w:val="Normal"/>
    <w:next w:val="Normal"/>
    <w:uiPriority w:val="39"/>
    <w:unhideWhenUsed/>
    <w:rsid w:val="004556C8"/>
    <w:pPr>
      <w:spacing w:after="0"/>
      <w:ind w:left="240"/>
    </w:pPr>
    <w:rPr>
      <w:sz w:val="22"/>
      <w:szCs w:val="22"/>
    </w:rPr>
  </w:style>
  <w:style w:type="paragraph" w:styleId="NoSpacing">
    <w:name w:val="No Spacing"/>
    <w:link w:val="NoSpacingChar"/>
    <w:uiPriority w:val="1"/>
    <w:qFormat/>
    <w:rsid w:val="00CA1F7B"/>
    <w:pPr>
      <w:spacing w:after="0" w:line="240" w:lineRule="auto"/>
      <w:ind w:left="432"/>
    </w:pPr>
    <w:rPr>
      <w:rFonts w:ascii="Segoe UI" w:hAnsi="Segoe UI"/>
      <w:sz w:val="21"/>
    </w:rPr>
  </w:style>
  <w:style w:type="paragraph" w:styleId="TOC4">
    <w:name w:val="toc 4"/>
    <w:basedOn w:val="Normal"/>
    <w:next w:val="Normal"/>
    <w:autoRedefine/>
    <w:uiPriority w:val="39"/>
    <w:unhideWhenUsed/>
    <w:rsid w:val="00C02B81"/>
    <w:pPr>
      <w:spacing w:after="0"/>
      <w:ind w:left="720"/>
    </w:pPr>
    <w:rPr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280D5E"/>
    <w:rPr>
      <w:color w:val="808080"/>
    </w:rPr>
  </w:style>
  <w:style w:type="paragraph" w:customStyle="1" w:styleId="Notes">
    <w:name w:val="Notes"/>
    <w:basedOn w:val="Normal"/>
    <w:link w:val="NotesChar"/>
    <w:qFormat/>
    <w:rsid w:val="00F17CD1"/>
    <w:pPr>
      <w:spacing w:before="240" w:after="480"/>
      <w:ind w:left="1166" w:right="1166"/>
      <w:contextualSpacing/>
      <w:jc w:val="both"/>
    </w:pPr>
    <w:rPr>
      <w:sz w:val="20"/>
    </w:rPr>
  </w:style>
  <w:style w:type="character" w:customStyle="1" w:styleId="NotesChar">
    <w:name w:val="Notes Char"/>
    <w:basedOn w:val="DefaultParagraphFont"/>
    <w:link w:val="Notes"/>
    <w:rsid w:val="00F17CD1"/>
    <w:rPr>
      <w:rFonts w:ascii="Constantia" w:hAnsi="Constantia"/>
      <w:sz w:val="20"/>
      <w:szCs w:val="23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6120F"/>
    <w:rPr>
      <w:rFonts w:asciiTheme="majorHAnsi" w:eastAsiaTheme="majorEastAsia" w:hAnsiTheme="majorHAnsi" w:cstheme="majorBidi"/>
      <w:i/>
      <w:iCs/>
      <w:color w:val="404040" w:themeColor="text1" w:themeTint="BF"/>
      <w:sz w:val="2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32B3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32B39"/>
    <w:rPr>
      <w:rFonts w:ascii="Constantia" w:hAnsi="Constantia"/>
      <w:b/>
      <w:bCs/>
      <w:i/>
      <w:iCs/>
      <w:color w:val="4F81BD" w:themeColor="accent1"/>
      <w:sz w:val="23"/>
      <w:szCs w:val="23"/>
    </w:rPr>
  </w:style>
  <w:style w:type="paragraph" w:styleId="Title">
    <w:name w:val="Title"/>
    <w:basedOn w:val="Normal"/>
    <w:next w:val="Normal"/>
    <w:link w:val="TitleChar"/>
    <w:uiPriority w:val="10"/>
    <w:qFormat/>
    <w:rsid w:val="00480F6A"/>
    <w:pPr>
      <w:spacing w:before="480" w:after="300" w:line="240" w:lineRule="auto"/>
      <w:ind w:right="144"/>
      <w:contextualSpacing/>
    </w:pPr>
    <w:rPr>
      <w:rFonts w:asciiTheme="majorHAnsi" w:eastAsiaTheme="majorEastAsia" w:hAnsiTheme="majorHAnsi" w:cstheme="majorBidi"/>
      <w:b/>
      <w:color w:val="1F497D" w:themeColor="text2"/>
      <w:spacing w:val="5"/>
      <w:kern w:val="28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480F6A"/>
    <w:rPr>
      <w:rFonts w:asciiTheme="majorHAnsi" w:eastAsiaTheme="majorEastAsia" w:hAnsiTheme="majorHAnsi" w:cstheme="majorBidi"/>
      <w:b/>
      <w:color w:val="1F497D" w:themeColor="text2"/>
      <w:spacing w:val="5"/>
      <w:kern w:val="28"/>
      <w:sz w:val="72"/>
      <w:szCs w:val="72"/>
    </w:rPr>
  </w:style>
  <w:style w:type="paragraph" w:customStyle="1" w:styleId="Art">
    <w:name w:val="Art"/>
    <w:basedOn w:val="Normal"/>
    <w:qFormat/>
    <w:rsid w:val="00DF47FC"/>
    <w:pPr>
      <w:keepNext/>
      <w:spacing w:before="240" w:after="60" w:line="240" w:lineRule="auto"/>
      <w:ind w:left="360"/>
    </w:pPr>
  </w:style>
  <w:style w:type="paragraph" w:styleId="Caption">
    <w:name w:val="caption"/>
    <w:basedOn w:val="Normal"/>
    <w:next w:val="Normal"/>
    <w:link w:val="CaptionChar"/>
    <w:unhideWhenUsed/>
    <w:qFormat/>
    <w:rsid w:val="002626DF"/>
    <w:pPr>
      <w:spacing w:line="240" w:lineRule="auto"/>
      <w:ind w:left="360"/>
    </w:pPr>
    <w:rPr>
      <w:b/>
      <w:bCs/>
      <w:sz w:val="18"/>
      <w:szCs w:val="18"/>
    </w:rPr>
  </w:style>
  <w:style w:type="paragraph" w:customStyle="1" w:styleId="Code">
    <w:name w:val="Code"/>
    <w:basedOn w:val="Normal"/>
    <w:qFormat/>
    <w:rsid w:val="00A737D4"/>
    <w:pPr>
      <w:shd w:val="clear" w:color="auto" w:fill="F2F2F2" w:themeFill="background1" w:themeFillShade="F2"/>
      <w:spacing w:before="120" w:line="348" w:lineRule="auto"/>
      <w:contextualSpacing/>
    </w:pPr>
    <w:rPr>
      <w:rFonts w:ascii="Consolas" w:hAnsi="Consolas"/>
      <w:sz w:val="20"/>
    </w:rPr>
  </w:style>
  <w:style w:type="table" w:customStyle="1" w:styleId="LightShading-Accent11">
    <w:name w:val="Light Shading - Accent 11"/>
    <w:basedOn w:val="TableNormal"/>
    <w:uiPriority w:val="60"/>
    <w:rsid w:val="00593F4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customStyle="1" w:styleId="Slide">
    <w:name w:val="Slide"/>
    <w:next w:val="Normal"/>
    <w:qFormat/>
    <w:rsid w:val="0045497F"/>
    <w:pPr>
      <w:numPr>
        <w:numId w:val="1"/>
      </w:numPr>
      <w:spacing w:after="0" w:line="240" w:lineRule="auto"/>
      <w:jc w:val="right"/>
    </w:pPr>
    <w:rPr>
      <w:color w:val="7F7F7F" w:themeColor="text1" w:themeTint="80"/>
    </w:rPr>
  </w:style>
  <w:style w:type="paragraph" w:customStyle="1" w:styleId="NoteText">
    <w:name w:val="Note Text"/>
    <w:basedOn w:val="Normal"/>
    <w:link w:val="NoteTextChar"/>
    <w:uiPriority w:val="51"/>
    <w:qFormat/>
    <w:rsid w:val="004F6C2F"/>
    <w:pPr>
      <w:spacing w:after="80" w:line="240" w:lineRule="auto"/>
      <w:ind w:left="144"/>
    </w:pPr>
    <w:rPr>
      <w:rFonts w:ascii="Calibri" w:hAnsi="Calibri"/>
    </w:rPr>
  </w:style>
  <w:style w:type="character" w:customStyle="1" w:styleId="NoteTextChar">
    <w:name w:val="Note Text Char"/>
    <w:basedOn w:val="DefaultParagraphFont"/>
    <w:link w:val="NoteText"/>
    <w:uiPriority w:val="51"/>
    <w:rsid w:val="004F6C2F"/>
    <w:rPr>
      <w:rFonts w:ascii="Calibri" w:hAnsi="Calibri"/>
      <w:szCs w:val="23"/>
    </w:rPr>
  </w:style>
  <w:style w:type="numbering" w:customStyle="1" w:styleId="CNumberNormal">
    <w:name w:val="CNumber Normal"/>
    <w:basedOn w:val="NoList"/>
    <w:rsid w:val="004F6C2F"/>
    <w:pPr>
      <w:numPr>
        <w:numId w:val="2"/>
      </w:numPr>
    </w:pPr>
  </w:style>
  <w:style w:type="paragraph" w:customStyle="1" w:styleId="TableText">
    <w:name w:val="Table_Text"/>
    <w:basedOn w:val="Normal"/>
    <w:qFormat/>
    <w:rsid w:val="00700067"/>
    <w:pPr>
      <w:spacing w:before="40" w:after="40" w:line="240" w:lineRule="auto"/>
    </w:pPr>
    <w:rPr>
      <w:rFonts w:ascii="Calibri" w:hAnsi="Calibri"/>
      <w:bCs/>
      <w:sz w:val="22"/>
      <w:szCs w:val="22"/>
    </w:rPr>
  </w:style>
  <w:style w:type="table" w:styleId="LightList-Accent3">
    <w:name w:val="Light List Accent 3"/>
    <w:basedOn w:val="TableNormal"/>
    <w:uiPriority w:val="61"/>
    <w:rsid w:val="00C57CD5"/>
    <w:pPr>
      <w:spacing w:after="0" w:line="240" w:lineRule="auto"/>
    </w:pPr>
    <w:rPr>
      <w:rFonts w:eastAsiaTheme="minorEastAsia"/>
      <w:lang w:bidi="en-US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character" w:customStyle="1" w:styleId="CaptionChar">
    <w:name w:val="Caption Char"/>
    <w:basedOn w:val="DefaultParagraphFont"/>
    <w:link w:val="Caption"/>
    <w:uiPriority w:val="35"/>
    <w:rsid w:val="002626DF"/>
    <w:rPr>
      <w:b/>
      <w:bCs/>
      <w:sz w:val="18"/>
      <w:szCs w:val="18"/>
    </w:rPr>
  </w:style>
  <w:style w:type="paragraph" w:customStyle="1" w:styleId="TableHead">
    <w:name w:val="Table_Head"/>
    <w:basedOn w:val="TableText"/>
    <w:qFormat/>
    <w:rsid w:val="00570559"/>
    <w:pPr>
      <w:spacing w:before="60" w:after="60"/>
      <w:jc w:val="center"/>
    </w:pPr>
    <w:rPr>
      <w:bCs w:val="0"/>
      <w:color w:val="FFFFFF" w:themeColor="background1"/>
      <w:sz w:val="24"/>
      <w:szCs w:val="24"/>
    </w:rPr>
  </w:style>
  <w:style w:type="paragraph" w:customStyle="1" w:styleId="TabelTextSPR">
    <w:name w:val="Tabel_Text+SPR"/>
    <w:basedOn w:val="TableTextSP"/>
    <w:qFormat/>
    <w:rsid w:val="00A81FD1"/>
    <w:pPr>
      <w:jc w:val="right"/>
    </w:pPr>
  </w:style>
  <w:style w:type="table" w:customStyle="1" w:styleId="TableGrid1">
    <w:name w:val="Table Grid1"/>
    <w:basedOn w:val="TableNormal"/>
    <w:next w:val="TableGrid"/>
    <w:uiPriority w:val="59"/>
    <w:rsid w:val="00713DA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B67B6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53F54"/>
    <w:pPr>
      <w:spacing w:line="240" w:lineRule="auto"/>
    </w:pPr>
    <w:rPr>
      <w:rFonts w:ascii="Verdana" w:hAnsi="Verdana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53F54"/>
    <w:rPr>
      <w:rFonts w:ascii="Verdana" w:hAnsi="Verdana"/>
      <w:sz w:val="20"/>
      <w:szCs w:val="20"/>
    </w:rPr>
  </w:style>
  <w:style w:type="paragraph" w:styleId="BodyText">
    <w:name w:val="Body Text"/>
    <w:basedOn w:val="Normal"/>
    <w:link w:val="BodyTextChar"/>
    <w:uiPriority w:val="99"/>
    <w:unhideWhenUsed/>
    <w:rsid w:val="00753970"/>
    <w:rPr>
      <w:rFonts w:eastAsia="Times New Roman" w:cs="Times New Roman"/>
      <w:szCs w:val="21"/>
    </w:rPr>
  </w:style>
  <w:style w:type="character" w:customStyle="1" w:styleId="BodyTextChar">
    <w:name w:val="Body Text Char"/>
    <w:basedOn w:val="DefaultParagraphFont"/>
    <w:link w:val="BodyText"/>
    <w:uiPriority w:val="99"/>
    <w:rsid w:val="00753970"/>
    <w:rPr>
      <w:rFonts w:ascii="Cambria" w:eastAsia="Times New Roman" w:hAnsi="Cambria" w:cs="Times New Roman"/>
      <w:szCs w:val="21"/>
    </w:rPr>
  </w:style>
  <w:style w:type="paragraph" w:customStyle="1" w:styleId="Normal-NS">
    <w:name w:val="Normal-NS"/>
    <w:basedOn w:val="Normal"/>
    <w:qFormat/>
    <w:rsid w:val="00570559"/>
    <w:pPr>
      <w:spacing w:after="0"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C210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C2109D"/>
    <w:rPr>
      <w:rFonts w:ascii="Tahoma" w:hAnsi="Tahoma" w:cs="Tahoma"/>
      <w:sz w:val="16"/>
      <w:szCs w:val="16"/>
    </w:rPr>
  </w:style>
  <w:style w:type="paragraph" w:styleId="List">
    <w:name w:val="List"/>
    <w:basedOn w:val="Normal"/>
    <w:uiPriority w:val="99"/>
    <w:unhideWhenUsed/>
    <w:rsid w:val="007B6848"/>
    <w:pPr>
      <w:ind w:left="283" w:hanging="283"/>
      <w:contextualSpacing/>
    </w:pPr>
  </w:style>
  <w:style w:type="paragraph" w:customStyle="1" w:styleId="NL">
    <w:name w:val="NL"/>
    <w:basedOn w:val="ListParagraph"/>
    <w:qFormat/>
    <w:rsid w:val="005177F9"/>
    <w:pPr>
      <w:numPr>
        <w:numId w:val="6"/>
      </w:numPr>
      <w:ind w:left="360"/>
    </w:pPr>
    <w:rPr>
      <w:rFonts w:asciiTheme="majorHAnsi" w:hAnsiTheme="majorHAnsi" w:cs="Times New Roman"/>
      <w:szCs w:val="24"/>
    </w:rPr>
  </w:style>
  <w:style w:type="paragraph" w:customStyle="1" w:styleId="BLBL">
    <w:name w:val="BLBL"/>
    <w:basedOn w:val="ListParagraph"/>
    <w:qFormat/>
    <w:rsid w:val="007F00F4"/>
    <w:pPr>
      <w:numPr>
        <w:ilvl w:val="1"/>
      </w:numPr>
    </w:pPr>
  </w:style>
  <w:style w:type="paragraph" w:customStyle="1" w:styleId="BLBLBL">
    <w:name w:val="BLBLBL"/>
    <w:basedOn w:val="BLBL"/>
    <w:qFormat/>
    <w:rsid w:val="002C371D"/>
    <w:pPr>
      <w:numPr>
        <w:ilvl w:val="2"/>
        <w:numId w:val="28"/>
      </w:numPr>
    </w:pPr>
  </w:style>
  <w:style w:type="numbering" w:customStyle="1" w:styleId="CurrentList23">
    <w:name w:val="Current List23"/>
    <w:uiPriority w:val="99"/>
    <w:rsid w:val="00480F6A"/>
    <w:pPr>
      <w:numPr>
        <w:numId w:val="29"/>
      </w:numPr>
    </w:pPr>
  </w:style>
  <w:style w:type="paragraph" w:customStyle="1" w:styleId="Margin-H1">
    <w:name w:val="Margin-H1"/>
    <w:basedOn w:val="Normal"/>
    <w:qFormat/>
    <w:rsid w:val="00395F91"/>
    <w:pPr>
      <w:pBdr>
        <w:bottom w:val="single" w:sz="8" w:space="2" w:color="F79646" w:themeColor="accent6"/>
      </w:pBdr>
      <w:spacing w:after="120"/>
    </w:pPr>
    <w:rPr>
      <w:rFonts w:ascii="Calibri" w:hAnsi="Calibri" w:cs="Calibri"/>
      <w:b/>
      <w:bCs/>
      <w:caps/>
      <w:color w:val="31849B" w:themeColor="accent5" w:themeShade="BF"/>
      <w:sz w:val="18"/>
      <w:szCs w:val="18"/>
    </w:rPr>
  </w:style>
  <w:style w:type="paragraph" w:customStyle="1" w:styleId="Margin-TX">
    <w:name w:val="Margin-TX"/>
    <w:basedOn w:val="Normal"/>
    <w:qFormat/>
    <w:rsid w:val="00395F91"/>
    <w:pPr>
      <w:spacing w:after="60"/>
    </w:pPr>
    <w:rPr>
      <w:rFonts w:ascii="Calibri" w:hAnsi="Calibri" w:cs="Calibri"/>
      <w:b/>
      <w:bCs/>
      <w:color w:val="31849B" w:themeColor="accent5" w:themeShade="BF"/>
      <w:sz w:val="18"/>
      <w:szCs w:val="18"/>
    </w:rPr>
  </w:style>
  <w:style w:type="paragraph" w:customStyle="1" w:styleId="TableTextSP">
    <w:name w:val="Table_Text+SP"/>
    <w:basedOn w:val="TableText"/>
    <w:qFormat/>
    <w:rsid w:val="00DB3753"/>
    <w:pPr>
      <w:spacing w:before="120" w:after="120"/>
    </w:pPr>
  </w:style>
  <w:style w:type="character" w:styleId="PageNumber">
    <w:name w:val="page number"/>
    <w:basedOn w:val="DefaultParagraphFont"/>
    <w:uiPriority w:val="99"/>
    <w:rsid w:val="006D264B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D264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D264B"/>
    <w:rPr>
      <w:rFonts w:ascii="Cambria" w:hAnsi="Cambria"/>
      <w:b/>
      <w:bCs/>
      <w:sz w:val="20"/>
      <w:szCs w:val="20"/>
    </w:rPr>
  </w:style>
  <w:style w:type="table" w:styleId="MediumShading1-Accent5">
    <w:name w:val="Medium Shading 1 Accent 5"/>
    <w:basedOn w:val="TableNormal"/>
    <w:uiPriority w:val="63"/>
    <w:rsid w:val="00ED6E7E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-Accent11">
    <w:name w:val="Medium Shading 1 - Accent 11"/>
    <w:basedOn w:val="TableNormal"/>
    <w:uiPriority w:val="63"/>
    <w:rsid w:val="00C00222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NormalWeb">
    <w:name w:val="Normal (Web)"/>
    <w:basedOn w:val="Normal"/>
    <w:uiPriority w:val="99"/>
    <w:unhideWhenUsed/>
    <w:rsid w:val="001068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  <w:style w:type="paragraph" w:styleId="Revision">
    <w:name w:val="Revision"/>
    <w:hidden/>
    <w:uiPriority w:val="99"/>
    <w:semiHidden/>
    <w:rsid w:val="00FD46C9"/>
    <w:pPr>
      <w:spacing w:after="0" w:line="240" w:lineRule="auto"/>
    </w:pPr>
    <w:rPr>
      <w:rFonts w:ascii="Cambria" w:hAnsi="Cambria"/>
      <w:szCs w:val="23"/>
    </w:rPr>
  </w:style>
  <w:style w:type="table" w:customStyle="1" w:styleId="MediumShading11">
    <w:name w:val="Medium Shading 11"/>
    <w:basedOn w:val="TableNormal"/>
    <w:uiPriority w:val="63"/>
    <w:rsid w:val="00502856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-Accent12">
    <w:name w:val="Medium Shading 1 - Accent 12"/>
    <w:basedOn w:val="TableNormal"/>
    <w:uiPriority w:val="63"/>
    <w:rsid w:val="008E21F8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Default">
    <w:name w:val="Default"/>
    <w:rsid w:val="00DE05E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numbering" w:customStyle="1" w:styleId="Style1">
    <w:name w:val="Style1"/>
    <w:basedOn w:val="NoList"/>
    <w:uiPriority w:val="99"/>
    <w:rsid w:val="004B598B"/>
    <w:pPr>
      <w:numPr>
        <w:numId w:val="3"/>
      </w:numPr>
    </w:pPr>
  </w:style>
  <w:style w:type="paragraph" w:customStyle="1" w:styleId="Small">
    <w:name w:val="Small"/>
    <w:basedOn w:val="Normal"/>
    <w:rsid w:val="00860D75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ModuleHeading">
    <w:name w:val="Module Heading"/>
    <w:basedOn w:val="Normal"/>
    <w:link w:val="ModuleHeadingChar"/>
    <w:qFormat/>
    <w:rsid w:val="00B76E1F"/>
    <w:pPr>
      <w:pBdr>
        <w:bottom w:val="single" w:sz="4" w:space="1" w:color="7F7F7F" w:themeColor="text1" w:themeTint="80"/>
      </w:pBdr>
    </w:pPr>
    <w:rPr>
      <w:b/>
      <w:color w:val="365F91" w:themeColor="accent1" w:themeShade="BF"/>
      <w:sz w:val="56"/>
      <w:szCs w:val="56"/>
    </w:rPr>
  </w:style>
  <w:style w:type="paragraph" w:customStyle="1" w:styleId="ModuleSubHeadings">
    <w:name w:val="Module Sub Headings"/>
    <w:next w:val="Normal"/>
    <w:link w:val="ModuleSubHeadingsChar"/>
    <w:qFormat/>
    <w:rsid w:val="00D2533D"/>
    <w:pPr>
      <w:pageBreakBefore/>
      <w:pBdr>
        <w:bottom w:val="single" w:sz="4" w:space="1" w:color="7F7F7F" w:themeColor="text1" w:themeTint="80"/>
      </w:pBdr>
      <w:spacing w:after="360" w:line="240" w:lineRule="auto"/>
    </w:pPr>
    <w:rPr>
      <w:b/>
      <w:color w:val="365F91" w:themeColor="accent1" w:themeShade="BF"/>
      <w:sz w:val="44"/>
      <w:szCs w:val="44"/>
    </w:rPr>
  </w:style>
  <w:style w:type="character" w:customStyle="1" w:styleId="ModuleHeadingChar">
    <w:name w:val="Module Heading Char"/>
    <w:basedOn w:val="DefaultParagraphFont"/>
    <w:link w:val="ModuleHeading"/>
    <w:rsid w:val="00B76E1F"/>
    <w:rPr>
      <w:b/>
      <w:color w:val="365F91" w:themeColor="accent1" w:themeShade="BF"/>
      <w:sz w:val="56"/>
      <w:szCs w:val="56"/>
    </w:rPr>
  </w:style>
  <w:style w:type="paragraph" w:customStyle="1" w:styleId="ModuleOverview">
    <w:name w:val="Module Overview"/>
    <w:basedOn w:val="Normal"/>
    <w:link w:val="ModuleOverviewChar"/>
    <w:qFormat/>
    <w:rsid w:val="004E5B1B"/>
    <w:rPr>
      <w:b/>
      <w:sz w:val="32"/>
      <w:szCs w:val="32"/>
    </w:rPr>
  </w:style>
  <w:style w:type="character" w:customStyle="1" w:styleId="ModuleSubHeadingsChar">
    <w:name w:val="Module Sub Headings Char"/>
    <w:basedOn w:val="DefaultParagraphFont"/>
    <w:link w:val="ModuleSubHeadings"/>
    <w:rsid w:val="00D2533D"/>
    <w:rPr>
      <w:b/>
      <w:color w:val="365F91" w:themeColor="accent1" w:themeShade="BF"/>
      <w:sz w:val="44"/>
      <w:szCs w:val="44"/>
    </w:rPr>
  </w:style>
  <w:style w:type="character" w:customStyle="1" w:styleId="ModuleOverviewChar">
    <w:name w:val="Module Overview Char"/>
    <w:basedOn w:val="DefaultParagraphFont"/>
    <w:link w:val="ModuleOverview"/>
    <w:rsid w:val="004E5B1B"/>
    <w:rPr>
      <w:b/>
      <w:sz w:val="32"/>
      <w:szCs w:val="32"/>
    </w:rPr>
  </w:style>
  <w:style w:type="character" w:styleId="FootnoteReference">
    <w:name w:val="footnote reference"/>
    <w:uiPriority w:val="99"/>
    <w:rsid w:val="008D39E0"/>
    <w:rPr>
      <w:vertAlign w:val="superscript"/>
    </w:rPr>
  </w:style>
  <w:style w:type="table" w:styleId="LightGrid-Accent2">
    <w:name w:val="Light Grid Accent 2"/>
    <w:basedOn w:val="TableNormal"/>
    <w:uiPriority w:val="62"/>
    <w:rsid w:val="008B142B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2"/>
        <w:left w:val="single" w:sz="8" w:space="0" w:color="F79646" w:themeColor="accent2"/>
        <w:bottom w:val="single" w:sz="8" w:space="0" w:color="F79646" w:themeColor="accent2"/>
        <w:right w:val="single" w:sz="8" w:space="0" w:color="F79646" w:themeColor="accent2"/>
        <w:insideH w:val="single" w:sz="8" w:space="0" w:color="F79646" w:themeColor="accent2"/>
        <w:insideV w:val="single" w:sz="8" w:space="0" w:color="F79646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2"/>
          <w:left w:val="single" w:sz="8" w:space="0" w:color="F79646" w:themeColor="accent2"/>
          <w:bottom w:val="single" w:sz="18" w:space="0" w:color="F79646" w:themeColor="accent2"/>
          <w:right w:val="single" w:sz="8" w:space="0" w:color="F79646" w:themeColor="accent2"/>
          <w:insideH w:val="nil"/>
          <w:insideV w:val="single" w:sz="8" w:space="0" w:color="F79646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2"/>
          <w:left w:val="single" w:sz="8" w:space="0" w:color="F79646" w:themeColor="accent2"/>
          <w:bottom w:val="single" w:sz="8" w:space="0" w:color="F79646" w:themeColor="accent2"/>
          <w:right w:val="single" w:sz="8" w:space="0" w:color="F79646" w:themeColor="accent2"/>
          <w:insideH w:val="nil"/>
          <w:insideV w:val="single" w:sz="8" w:space="0" w:color="F79646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2"/>
          <w:left w:val="single" w:sz="8" w:space="0" w:color="F79646" w:themeColor="accent2"/>
          <w:bottom w:val="single" w:sz="8" w:space="0" w:color="F79646" w:themeColor="accent2"/>
          <w:right w:val="single" w:sz="8" w:space="0" w:color="F79646" w:themeColor="accent2"/>
        </w:tcBorders>
      </w:tcPr>
    </w:tblStylePr>
    <w:tblStylePr w:type="band1Vert">
      <w:tblPr/>
      <w:tcPr>
        <w:tcBorders>
          <w:top w:val="single" w:sz="8" w:space="0" w:color="F79646" w:themeColor="accent2"/>
          <w:left w:val="single" w:sz="8" w:space="0" w:color="F79646" w:themeColor="accent2"/>
          <w:bottom w:val="single" w:sz="8" w:space="0" w:color="F79646" w:themeColor="accent2"/>
          <w:right w:val="single" w:sz="8" w:space="0" w:color="F79646" w:themeColor="accent2"/>
        </w:tcBorders>
        <w:shd w:val="clear" w:color="auto" w:fill="FDE4D0" w:themeFill="accent2" w:themeFillTint="3F"/>
      </w:tcPr>
    </w:tblStylePr>
    <w:tblStylePr w:type="band1Horz">
      <w:tblPr/>
      <w:tcPr>
        <w:tcBorders>
          <w:top w:val="single" w:sz="8" w:space="0" w:color="F79646" w:themeColor="accent2"/>
          <w:left w:val="single" w:sz="8" w:space="0" w:color="F79646" w:themeColor="accent2"/>
          <w:bottom w:val="single" w:sz="8" w:space="0" w:color="F79646" w:themeColor="accent2"/>
          <w:right w:val="single" w:sz="8" w:space="0" w:color="F79646" w:themeColor="accent2"/>
          <w:insideV w:val="single" w:sz="8" w:space="0" w:color="F79646" w:themeColor="accent2"/>
        </w:tcBorders>
        <w:shd w:val="clear" w:color="auto" w:fill="FDE4D0" w:themeFill="accent2" w:themeFillTint="3F"/>
      </w:tcPr>
    </w:tblStylePr>
    <w:tblStylePr w:type="band2Horz">
      <w:tblPr/>
      <w:tcPr>
        <w:tcBorders>
          <w:top w:val="single" w:sz="8" w:space="0" w:color="F79646" w:themeColor="accent2"/>
          <w:left w:val="single" w:sz="8" w:space="0" w:color="F79646" w:themeColor="accent2"/>
          <w:bottom w:val="single" w:sz="8" w:space="0" w:color="F79646" w:themeColor="accent2"/>
          <w:right w:val="single" w:sz="8" w:space="0" w:color="F79646" w:themeColor="accent2"/>
          <w:insideV w:val="single" w:sz="8" w:space="0" w:color="F79646" w:themeColor="accent2"/>
        </w:tcBorders>
      </w:tcPr>
    </w:tblStylePr>
  </w:style>
  <w:style w:type="table" w:styleId="LightShading-Accent2">
    <w:name w:val="Light Shading Accent 2"/>
    <w:basedOn w:val="TableNormal"/>
    <w:uiPriority w:val="60"/>
    <w:rsid w:val="008A5B45"/>
    <w:pPr>
      <w:spacing w:after="0" w:line="240" w:lineRule="auto"/>
    </w:pPr>
    <w:rPr>
      <w:color w:val="E36C0A" w:themeColor="accent2" w:themeShade="BF"/>
    </w:rPr>
    <w:tblPr>
      <w:tblStyleRowBandSize w:val="1"/>
      <w:tblStyleColBandSize w:val="1"/>
      <w:tblBorders>
        <w:top w:val="single" w:sz="8" w:space="0" w:color="F79646" w:themeColor="accent2"/>
        <w:bottom w:val="single" w:sz="8" w:space="0" w:color="F79646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2"/>
          <w:left w:val="nil"/>
          <w:bottom w:val="single" w:sz="8" w:space="0" w:color="F79646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2"/>
          <w:left w:val="nil"/>
          <w:bottom w:val="single" w:sz="8" w:space="0" w:color="F79646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2" w:themeFillTint="3F"/>
      </w:tcPr>
    </w:tblStylePr>
  </w:style>
  <w:style w:type="paragraph" w:styleId="TOC5">
    <w:name w:val="toc 5"/>
    <w:basedOn w:val="Normal"/>
    <w:next w:val="Normal"/>
    <w:autoRedefine/>
    <w:uiPriority w:val="39"/>
    <w:unhideWhenUsed/>
    <w:rsid w:val="005F1D66"/>
    <w:pPr>
      <w:spacing w:after="0"/>
      <w:ind w:left="960"/>
    </w:pPr>
    <w:rPr>
      <w:sz w:val="20"/>
      <w:szCs w:val="20"/>
    </w:rPr>
  </w:style>
  <w:style w:type="paragraph" w:styleId="TOC6">
    <w:name w:val="toc 6"/>
    <w:basedOn w:val="Normal"/>
    <w:next w:val="Normal"/>
    <w:autoRedefine/>
    <w:uiPriority w:val="39"/>
    <w:unhideWhenUsed/>
    <w:rsid w:val="005F1D66"/>
    <w:pPr>
      <w:spacing w:after="0"/>
      <w:ind w:left="1200"/>
    </w:pPr>
    <w:rPr>
      <w:sz w:val="20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5F1D66"/>
    <w:pPr>
      <w:spacing w:after="0"/>
      <w:ind w:left="1440"/>
    </w:pPr>
    <w:rPr>
      <w:sz w:val="20"/>
      <w:szCs w:val="20"/>
    </w:rPr>
  </w:style>
  <w:style w:type="paragraph" w:styleId="TOC8">
    <w:name w:val="toc 8"/>
    <w:basedOn w:val="Normal"/>
    <w:next w:val="Normal"/>
    <w:autoRedefine/>
    <w:uiPriority w:val="39"/>
    <w:unhideWhenUsed/>
    <w:rsid w:val="005F1D66"/>
    <w:pPr>
      <w:spacing w:after="0"/>
      <w:ind w:left="1680"/>
    </w:pPr>
    <w:rPr>
      <w:sz w:val="20"/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5F1D66"/>
    <w:pPr>
      <w:spacing w:after="0"/>
      <w:ind w:left="1920"/>
    </w:pPr>
    <w:rPr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unhideWhenUsed/>
    <w:rsid w:val="00F43A1D"/>
    <w:pPr>
      <w:widowControl w:val="0"/>
      <w:autoSpaceDE w:val="0"/>
      <w:autoSpaceDN w:val="0"/>
      <w:adjustRightInd w:val="0"/>
      <w:spacing w:after="120" w:line="240" w:lineRule="auto"/>
    </w:pPr>
    <w:rPr>
      <w:rFonts w:eastAsia="Times New Roman" w:cs="Arial"/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43A1D"/>
    <w:rPr>
      <w:rFonts w:eastAsia="Times New Roman" w:cs="Arial"/>
      <w:sz w:val="18"/>
      <w:szCs w:val="20"/>
    </w:rPr>
  </w:style>
  <w:style w:type="table" w:styleId="LightGrid-Accent5">
    <w:name w:val="Light Grid Accent 5"/>
    <w:basedOn w:val="TableNormal"/>
    <w:uiPriority w:val="62"/>
    <w:rsid w:val="008642F8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character" w:styleId="Emphasis">
    <w:name w:val="Emphasis"/>
    <w:basedOn w:val="DefaultParagraphFont"/>
    <w:uiPriority w:val="20"/>
    <w:qFormat/>
    <w:rsid w:val="008642F8"/>
    <w:rPr>
      <w:b/>
      <w:bCs/>
      <w:i w:val="0"/>
      <w:iCs w:val="0"/>
    </w:rPr>
  </w:style>
  <w:style w:type="character" w:customStyle="1" w:styleId="NoSpacingChar">
    <w:name w:val="No Spacing Char"/>
    <w:link w:val="NoSpacing"/>
    <w:uiPriority w:val="1"/>
    <w:locked/>
    <w:rsid w:val="008642F8"/>
    <w:rPr>
      <w:rFonts w:ascii="Segoe UI" w:hAnsi="Segoe UI"/>
      <w:sz w:val="21"/>
    </w:rPr>
  </w:style>
  <w:style w:type="paragraph" w:styleId="BodyTextIndent">
    <w:name w:val="Body Text Indent"/>
    <w:basedOn w:val="Normal"/>
    <w:link w:val="BodyTextIndentChar"/>
    <w:uiPriority w:val="99"/>
    <w:unhideWhenUsed/>
    <w:rsid w:val="008D39E0"/>
    <w:pPr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8D39E0"/>
    <w:rPr>
      <w:sz w:val="24"/>
      <w:szCs w:val="23"/>
    </w:rPr>
  </w:style>
  <w:style w:type="paragraph" w:styleId="Subtitle">
    <w:name w:val="Subtitle"/>
    <w:basedOn w:val="Normal"/>
    <w:next w:val="Normal"/>
    <w:link w:val="SubtitleChar"/>
    <w:uiPriority w:val="11"/>
    <w:qFormat/>
    <w:rsid w:val="008D39E0"/>
    <w:pPr>
      <w:numPr>
        <w:ilvl w:val="1"/>
      </w:numPr>
      <w:ind w:left="431"/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8D39E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Byline">
    <w:name w:val="Byline"/>
    <w:basedOn w:val="BodyText"/>
    <w:rsid w:val="008D39E0"/>
  </w:style>
  <w:style w:type="paragraph" w:styleId="BodyTextFirstIndent2">
    <w:name w:val="Body Text First Indent 2"/>
    <w:basedOn w:val="BodyTextIndent"/>
    <w:link w:val="BodyTextFirstIndent2Char"/>
    <w:uiPriority w:val="99"/>
    <w:unhideWhenUsed/>
    <w:rsid w:val="008D39E0"/>
    <w:pPr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rsid w:val="008D39E0"/>
    <w:rPr>
      <w:sz w:val="24"/>
      <w:szCs w:val="23"/>
    </w:rPr>
  </w:style>
  <w:style w:type="character" w:styleId="FollowedHyperlink">
    <w:name w:val="FollowedHyperlink"/>
    <w:basedOn w:val="DefaultParagraphFont"/>
    <w:uiPriority w:val="99"/>
    <w:semiHidden/>
    <w:unhideWhenUsed/>
    <w:rsid w:val="001D043D"/>
    <w:rPr>
      <w:color w:val="4F81BD" w:themeColor="accent1"/>
      <w:u w:val="single"/>
    </w:rPr>
  </w:style>
  <w:style w:type="paragraph" w:customStyle="1" w:styleId="p1">
    <w:name w:val="p1"/>
    <w:basedOn w:val="Normal"/>
    <w:rsid w:val="0021112E"/>
    <w:pPr>
      <w:spacing w:after="0" w:line="240" w:lineRule="auto"/>
    </w:pPr>
    <w:rPr>
      <w:rFonts w:ascii="Helvetica" w:hAnsi="Helvetica" w:cs="Times New Roman"/>
      <w:sz w:val="17"/>
      <w:szCs w:val="17"/>
    </w:rPr>
  </w:style>
  <w:style w:type="character" w:styleId="SmartHyperlink">
    <w:name w:val="Smart Hyperlink"/>
    <w:basedOn w:val="DefaultParagraphFont"/>
    <w:uiPriority w:val="99"/>
    <w:unhideWhenUsed/>
    <w:rsid w:val="00B77507"/>
    <w:rPr>
      <w:u w:val="dotted"/>
    </w:rPr>
  </w:style>
  <w:style w:type="numbering" w:customStyle="1" w:styleId="CurrentList1">
    <w:name w:val="Current List1"/>
    <w:uiPriority w:val="99"/>
    <w:rsid w:val="00B14A53"/>
    <w:pPr>
      <w:numPr>
        <w:numId w:val="4"/>
      </w:numPr>
    </w:pPr>
  </w:style>
  <w:style w:type="paragraph" w:customStyle="1" w:styleId="Body">
    <w:name w:val="Body"/>
    <w:basedOn w:val="Normal"/>
    <w:qFormat/>
    <w:rsid w:val="002506F0"/>
    <w:pPr>
      <w:spacing w:after="160" w:line="320" w:lineRule="atLeast"/>
    </w:pPr>
    <w:rPr>
      <w:kern w:val="2"/>
      <w:sz w:val="22"/>
      <w:szCs w:val="22"/>
      <w14:ligatures w14:val="standardContextual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506F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506F0"/>
    <w:rPr>
      <w:rFonts w:eastAsiaTheme="majorEastAsia" w:cstheme="majorBidi"/>
      <w:color w:val="272727" w:themeColor="text1" w:themeTint="D8"/>
    </w:rPr>
  </w:style>
  <w:style w:type="paragraph" w:styleId="Quote">
    <w:name w:val="Quote"/>
    <w:basedOn w:val="Normal"/>
    <w:next w:val="Normal"/>
    <w:link w:val="QuoteChar"/>
    <w:uiPriority w:val="29"/>
    <w:qFormat/>
    <w:rsid w:val="002506F0"/>
    <w:pPr>
      <w:spacing w:before="160" w:after="200"/>
      <w:jc w:val="center"/>
    </w:pPr>
    <w:rPr>
      <w:i/>
      <w:iCs/>
      <w:color w:val="404040" w:themeColor="text1" w:themeTint="BF"/>
      <w:sz w:val="22"/>
      <w:szCs w:val="22"/>
    </w:rPr>
  </w:style>
  <w:style w:type="character" w:customStyle="1" w:styleId="QuoteChar">
    <w:name w:val="Quote Char"/>
    <w:basedOn w:val="DefaultParagraphFont"/>
    <w:link w:val="Quote"/>
    <w:uiPriority w:val="29"/>
    <w:rsid w:val="002506F0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2506F0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506F0"/>
    <w:rPr>
      <w:b/>
      <w:bCs/>
      <w:smallCaps/>
      <w:color w:val="365F91" w:themeColor="accent1" w:themeShade="BF"/>
      <w:spacing w:val="5"/>
    </w:rPr>
  </w:style>
  <w:style w:type="paragraph" w:styleId="EndnoteText">
    <w:name w:val="endnote text"/>
    <w:basedOn w:val="Normal"/>
    <w:link w:val="EndnoteTextChar"/>
    <w:uiPriority w:val="99"/>
    <w:unhideWhenUsed/>
    <w:rsid w:val="002506F0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2506F0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2506F0"/>
    <w:rPr>
      <w:vertAlign w:val="superscript"/>
    </w:rPr>
  </w:style>
  <w:style w:type="paragraph" w:customStyle="1" w:styleId="paragraph">
    <w:name w:val="paragraph"/>
    <w:basedOn w:val="Normal"/>
    <w:rsid w:val="002506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  <w:style w:type="character" w:styleId="Mention">
    <w:name w:val="Mention"/>
    <w:basedOn w:val="DefaultParagraphFont"/>
    <w:uiPriority w:val="99"/>
    <w:unhideWhenUsed/>
    <w:rsid w:val="002506F0"/>
    <w:rPr>
      <w:color w:val="2B579A"/>
      <w:shd w:val="clear" w:color="auto" w:fill="E1DFDD"/>
    </w:rPr>
  </w:style>
  <w:style w:type="numbering" w:customStyle="1" w:styleId="CurrentList2">
    <w:name w:val="Current List2"/>
    <w:uiPriority w:val="99"/>
    <w:rsid w:val="002506F0"/>
    <w:pPr>
      <w:numPr>
        <w:numId w:val="7"/>
      </w:numPr>
    </w:pPr>
  </w:style>
  <w:style w:type="numbering" w:customStyle="1" w:styleId="CurrentList3">
    <w:name w:val="Current List3"/>
    <w:uiPriority w:val="99"/>
    <w:rsid w:val="002506F0"/>
    <w:pPr>
      <w:numPr>
        <w:numId w:val="8"/>
      </w:numPr>
    </w:pPr>
  </w:style>
  <w:style w:type="numbering" w:customStyle="1" w:styleId="CurrentList4">
    <w:name w:val="Current List4"/>
    <w:uiPriority w:val="99"/>
    <w:rsid w:val="002506F0"/>
    <w:pPr>
      <w:numPr>
        <w:numId w:val="9"/>
      </w:numPr>
    </w:pPr>
  </w:style>
  <w:style w:type="numbering" w:customStyle="1" w:styleId="CurrentList5">
    <w:name w:val="Current List5"/>
    <w:uiPriority w:val="99"/>
    <w:rsid w:val="002506F0"/>
    <w:pPr>
      <w:numPr>
        <w:numId w:val="10"/>
      </w:numPr>
    </w:pPr>
  </w:style>
  <w:style w:type="numbering" w:customStyle="1" w:styleId="CurrentList6">
    <w:name w:val="Current List6"/>
    <w:uiPriority w:val="99"/>
    <w:rsid w:val="002506F0"/>
    <w:pPr>
      <w:numPr>
        <w:numId w:val="11"/>
      </w:numPr>
    </w:pPr>
  </w:style>
  <w:style w:type="numbering" w:customStyle="1" w:styleId="CurrentList7">
    <w:name w:val="Current List7"/>
    <w:uiPriority w:val="99"/>
    <w:rsid w:val="002506F0"/>
    <w:pPr>
      <w:numPr>
        <w:numId w:val="12"/>
      </w:numPr>
    </w:pPr>
  </w:style>
  <w:style w:type="numbering" w:customStyle="1" w:styleId="CurrentList8">
    <w:name w:val="Current List8"/>
    <w:uiPriority w:val="99"/>
    <w:rsid w:val="002506F0"/>
    <w:pPr>
      <w:numPr>
        <w:numId w:val="13"/>
      </w:numPr>
    </w:pPr>
  </w:style>
  <w:style w:type="numbering" w:customStyle="1" w:styleId="CurrentList9">
    <w:name w:val="Current List9"/>
    <w:uiPriority w:val="99"/>
    <w:rsid w:val="002506F0"/>
    <w:pPr>
      <w:numPr>
        <w:numId w:val="14"/>
      </w:numPr>
    </w:pPr>
  </w:style>
  <w:style w:type="numbering" w:customStyle="1" w:styleId="CurrentList10">
    <w:name w:val="Current List10"/>
    <w:uiPriority w:val="99"/>
    <w:rsid w:val="002506F0"/>
    <w:pPr>
      <w:numPr>
        <w:numId w:val="15"/>
      </w:numPr>
    </w:pPr>
  </w:style>
  <w:style w:type="numbering" w:customStyle="1" w:styleId="CurrentList11">
    <w:name w:val="Current List11"/>
    <w:uiPriority w:val="99"/>
    <w:rsid w:val="002506F0"/>
    <w:pPr>
      <w:numPr>
        <w:numId w:val="16"/>
      </w:numPr>
    </w:pPr>
  </w:style>
  <w:style w:type="numbering" w:customStyle="1" w:styleId="CurrentList12">
    <w:name w:val="Current List12"/>
    <w:uiPriority w:val="99"/>
    <w:rsid w:val="002506F0"/>
    <w:pPr>
      <w:numPr>
        <w:numId w:val="17"/>
      </w:numPr>
    </w:pPr>
  </w:style>
  <w:style w:type="numbering" w:customStyle="1" w:styleId="CurrentList13">
    <w:name w:val="Current List13"/>
    <w:uiPriority w:val="99"/>
    <w:rsid w:val="002506F0"/>
    <w:pPr>
      <w:numPr>
        <w:numId w:val="18"/>
      </w:numPr>
    </w:pPr>
  </w:style>
  <w:style w:type="numbering" w:customStyle="1" w:styleId="CurrentList14">
    <w:name w:val="Current List14"/>
    <w:uiPriority w:val="99"/>
    <w:rsid w:val="002506F0"/>
    <w:pPr>
      <w:numPr>
        <w:numId w:val="19"/>
      </w:numPr>
    </w:pPr>
  </w:style>
  <w:style w:type="numbering" w:customStyle="1" w:styleId="CurrentList15">
    <w:name w:val="Current List15"/>
    <w:uiPriority w:val="99"/>
    <w:rsid w:val="002506F0"/>
    <w:pPr>
      <w:numPr>
        <w:numId w:val="20"/>
      </w:numPr>
    </w:pPr>
  </w:style>
  <w:style w:type="numbering" w:customStyle="1" w:styleId="CurrentList16">
    <w:name w:val="Current List16"/>
    <w:uiPriority w:val="99"/>
    <w:rsid w:val="002506F0"/>
    <w:pPr>
      <w:numPr>
        <w:numId w:val="21"/>
      </w:numPr>
    </w:pPr>
  </w:style>
  <w:style w:type="numbering" w:customStyle="1" w:styleId="CurrentList17">
    <w:name w:val="Current List17"/>
    <w:uiPriority w:val="99"/>
    <w:rsid w:val="002506F0"/>
    <w:pPr>
      <w:numPr>
        <w:numId w:val="22"/>
      </w:numPr>
    </w:pPr>
  </w:style>
  <w:style w:type="numbering" w:customStyle="1" w:styleId="CurrentList18">
    <w:name w:val="Current List18"/>
    <w:uiPriority w:val="99"/>
    <w:rsid w:val="002506F0"/>
    <w:pPr>
      <w:numPr>
        <w:numId w:val="23"/>
      </w:numPr>
    </w:pPr>
  </w:style>
  <w:style w:type="numbering" w:customStyle="1" w:styleId="CurrentList19">
    <w:name w:val="Current List19"/>
    <w:uiPriority w:val="99"/>
    <w:rsid w:val="002506F0"/>
    <w:pPr>
      <w:numPr>
        <w:numId w:val="24"/>
      </w:numPr>
    </w:pPr>
  </w:style>
  <w:style w:type="numbering" w:customStyle="1" w:styleId="CurrentList20">
    <w:name w:val="Current List20"/>
    <w:uiPriority w:val="99"/>
    <w:rsid w:val="002506F0"/>
    <w:pPr>
      <w:numPr>
        <w:numId w:val="25"/>
      </w:numPr>
    </w:pPr>
  </w:style>
  <w:style w:type="numbering" w:customStyle="1" w:styleId="CurrentList21">
    <w:name w:val="Current List21"/>
    <w:uiPriority w:val="99"/>
    <w:rsid w:val="002506F0"/>
    <w:pPr>
      <w:numPr>
        <w:numId w:val="26"/>
      </w:numPr>
    </w:pPr>
  </w:style>
  <w:style w:type="numbering" w:customStyle="1" w:styleId="CurrentList22">
    <w:name w:val="Current List22"/>
    <w:uiPriority w:val="99"/>
    <w:rsid w:val="002506F0"/>
    <w:pPr>
      <w:numPr>
        <w:numId w:val="27"/>
      </w:numPr>
    </w:pPr>
  </w:style>
  <w:style w:type="table" w:styleId="GridTable4-Accent2">
    <w:name w:val="Grid Table 4 Accent 2"/>
    <w:basedOn w:val="TableNormal"/>
    <w:uiPriority w:val="49"/>
    <w:rsid w:val="00F7002D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2" w:themeTint="99"/>
        <w:left w:val="single" w:sz="4" w:space="0" w:color="FABF8F" w:themeColor="accent2" w:themeTint="99"/>
        <w:bottom w:val="single" w:sz="4" w:space="0" w:color="FABF8F" w:themeColor="accent2" w:themeTint="99"/>
        <w:right w:val="single" w:sz="4" w:space="0" w:color="FABF8F" w:themeColor="accent2" w:themeTint="99"/>
        <w:insideH w:val="single" w:sz="4" w:space="0" w:color="FABF8F" w:themeColor="accent2" w:themeTint="99"/>
        <w:insideV w:val="single" w:sz="4" w:space="0" w:color="FABF8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2"/>
          <w:left w:val="single" w:sz="4" w:space="0" w:color="F79646" w:themeColor="accent2"/>
          <w:bottom w:val="single" w:sz="4" w:space="0" w:color="F79646" w:themeColor="accent2"/>
          <w:right w:val="single" w:sz="4" w:space="0" w:color="F79646" w:themeColor="accent2"/>
          <w:insideH w:val="nil"/>
          <w:insideV w:val="nil"/>
        </w:tcBorders>
        <w:shd w:val="clear" w:color="auto" w:fill="F79646" w:themeFill="accent2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2"/>
        </w:tcBorders>
      </w:tcPr>
    </w:tblStylePr>
    <w:tblStylePr w:type="firstCol">
      <w:rPr>
        <w:b w:val="0"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2" w:themeFillTint="33"/>
      </w:tcPr>
    </w:tblStylePr>
    <w:tblStylePr w:type="band1Horz">
      <w:tblPr/>
      <w:tcPr>
        <w:shd w:val="clear" w:color="auto" w:fill="FDE9D9" w:themeFill="accent2" w:themeFillTint="33"/>
      </w:tcPr>
    </w:tblStylePr>
  </w:style>
  <w:style w:type="table" w:styleId="ListTable3-Accent2">
    <w:name w:val="List Table 3 Accent 2"/>
    <w:basedOn w:val="TableNormal"/>
    <w:uiPriority w:val="48"/>
    <w:rsid w:val="0057055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2"/>
        <w:left w:val="single" w:sz="4" w:space="0" w:color="F79646" w:themeColor="accent2"/>
        <w:bottom w:val="single" w:sz="4" w:space="0" w:color="F79646" w:themeColor="accent2"/>
        <w:right w:val="single" w:sz="4" w:space="0" w:color="F79646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2"/>
      </w:tcPr>
    </w:tblStylePr>
    <w:tblStylePr w:type="lastRow">
      <w:rPr>
        <w:b w:val="0"/>
        <w:bCs/>
      </w:rPr>
      <w:tblPr/>
      <w:tcPr>
        <w:tcBorders>
          <w:top w:val="double" w:sz="4" w:space="0" w:color="F79646" w:themeColor="accent2"/>
        </w:tcBorders>
        <w:shd w:val="clear" w:color="auto" w:fill="FFFFFF" w:themeFill="background1"/>
      </w:tcPr>
    </w:tblStylePr>
    <w:tblStylePr w:type="firstCol">
      <w:rPr>
        <w:b w:val="0"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 w:val="0"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2"/>
          <w:right w:val="single" w:sz="4" w:space="0" w:color="F79646" w:themeColor="accent2"/>
        </w:tcBorders>
      </w:tcPr>
    </w:tblStylePr>
    <w:tblStylePr w:type="band1Horz">
      <w:tblPr/>
      <w:tcPr>
        <w:tcBorders>
          <w:top w:val="single" w:sz="4" w:space="0" w:color="F79646" w:themeColor="accent2"/>
          <w:bottom w:val="single" w:sz="4" w:space="0" w:color="F79646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2"/>
          <w:left w:val="nil"/>
        </w:tcBorders>
      </w:tcPr>
    </w:tblStylePr>
    <w:tblStylePr w:type="swCell">
      <w:tblPr/>
      <w:tcPr>
        <w:tcBorders>
          <w:top w:val="double" w:sz="4" w:space="0" w:color="F79646" w:themeColor="accent2"/>
          <w:right w:val="nil"/>
        </w:tcBorders>
      </w:tcPr>
    </w:tblStylePr>
  </w:style>
  <w:style w:type="table" w:styleId="ListTable3-Accent1">
    <w:name w:val="List Table 3 Accent 1"/>
    <w:aliases w:val="PPCJI-Standard"/>
    <w:basedOn w:val="TableNormal"/>
    <w:uiPriority w:val="48"/>
    <w:rsid w:val="002825E1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4F81BD" w:themeColor="accent1"/>
        <w:insideV w:val="single" w:sz="4" w:space="0" w:color="4F81BD" w:themeColor="accent1"/>
      </w:tblBorders>
    </w:tblPr>
    <w:trPr>
      <w:cantSplit/>
    </w:tr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 w:val="0"/>
        <w:bCs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single" w:sz="4" w:space="0" w:color="4F81BD" w:themeColor="accent1"/>
          <w:insideV w:val="single" w:sz="4" w:space="0" w:color="4F81BD" w:themeColor="accent1"/>
        </w:tcBorders>
        <w:shd w:val="clear" w:color="auto" w:fill="FFFFFF" w:themeFill="background1"/>
      </w:tcPr>
    </w:tblStylePr>
    <w:tblStylePr w:type="firstCol">
      <w:rPr>
        <w:b w:val="0"/>
        <w:bCs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single" w:sz="4" w:space="0" w:color="4F81BD" w:themeColor="accent1"/>
          <w:insideV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b w:val="0"/>
        <w:bCs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single" w:sz="4" w:space="0" w:color="4F81BD" w:themeColor="accent1"/>
          <w:insideV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single" w:sz="4" w:space="0" w:color="4F81BD" w:themeColor="accent1"/>
          <w:insideV w:val="single" w:sz="4" w:space="0" w:color="4F81BD" w:themeColor="accent1"/>
        </w:tcBorders>
      </w:tcPr>
    </w:tblStylePr>
    <w:tblStylePr w:type="swCell"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single" w:sz="4" w:space="0" w:color="4F81BD" w:themeColor="accent1"/>
          <w:insideV w:val="single" w:sz="4" w:space="0" w:color="4F81BD" w:themeColor="accent1"/>
        </w:tcBorders>
      </w:tcPr>
    </w:tblStylePr>
  </w:style>
  <w:style w:type="paragraph" w:customStyle="1" w:styleId="TableNL">
    <w:name w:val="Table_NL"/>
    <w:basedOn w:val="TableText"/>
    <w:qFormat/>
    <w:rsid w:val="00733BA0"/>
    <w:pPr>
      <w:ind w:left="360" w:hanging="360"/>
    </w:pPr>
    <w:rPr>
      <w:bCs w:val="0"/>
    </w:rPr>
  </w:style>
  <w:style w:type="paragraph" w:styleId="ListBullet2">
    <w:name w:val="List Bullet 2"/>
    <w:basedOn w:val="Normal"/>
    <w:uiPriority w:val="99"/>
    <w:unhideWhenUsed/>
    <w:rsid w:val="007B6848"/>
    <w:pPr>
      <w:numPr>
        <w:numId w:val="30"/>
      </w:numPr>
      <w:contextualSpacing/>
    </w:pPr>
  </w:style>
  <w:style w:type="paragraph" w:customStyle="1" w:styleId="TableButton">
    <w:name w:val="Table_Button"/>
    <w:basedOn w:val="TableText"/>
    <w:qFormat/>
    <w:rsid w:val="00812761"/>
    <w:rPr>
      <w:b/>
      <w:color w:val="FF00FF"/>
      <w:sz w:val="17"/>
      <w:szCs w:val="17"/>
    </w:rPr>
  </w:style>
  <w:style w:type="character" w:styleId="UnresolvedMention">
    <w:name w:val="Unresolved Mention"/>
    <w:basedOn w:val="DefaultParagraphFont"/>
    <w:uiPriority w:val="99"/>
    <w:rsid w:val="00F43A1D"/>
    <w:rPr>
      <w:color w:val="605E5C"/>
      <w:shd w:val="clear" w:color="auto" w:fill="E1DFDD"/>
    </w:rPr>
  </w:style>
  <w:style w:type="character" w:customStyle="1" w:styleId="InternalLink">
    <w:name w:val="InternalLink"/>
    <w:basedOn w:val="BoldBlue"/>
    <w:uiPriority w:val="1"/>
    <w:qFormat/>
    <w:rsid w:val="005177F9"/>
    <w:rPr>
      <w:rFonts w:cs="Times New Roman (Body CS)"/>
      <w:b/>
      <w:bCs/>
      <w:color w:val="4BACC6" w:themeColor="accent5"/>
      <w:u w:val="dotted" w:color="4BACC6" w:themeColor="accent5"/>
    </w:rPr>
  </w:style>
  <w:style w:type="character" w:customStyle="1" w:styleId="BoldRed">
    <w:name w:val="BoldRed"/>
    <w:basedOn w:val="DefaultParagraphFont"/>
    <w:uiPriority w:val="1"/>
    <w:qFormat/>
    <w:rsid w:val="00395F91"/>
    <w:rPr>
      <w:b/>
      <w:color w:val="F79646" w:themeColor="accent2"/>
      <w:sz w:val="24"/>
      <w:szCs w:val="24"/>
    </w:rPr>
  </w:style>
  <w:style w:type="paragraph" w:customStyle="1" w:styleId="DefaultText">
    <w:name w:val="Default Text"/>
    <w:basedOn w:val="Normal"/>
    <w:rsid w:val="00612423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table" w:styleId="GridTable4-Accent6">
    <w:name w:val="Grid Table 4 Accent 6"/>
    <w:basedOn w:val="TableNormal"/>
    <w:uiPriority w:val="49"/>
    <w:rsid w:val="00F7002D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paragraph" w:customStyle="1" w:styleId="Heading2NoToc">
    <w:name w:val="Heading 2_NoToc"/>
    <w:qFormat/>
    <w:rsid w:val="00DE4FB8"/>
    <w:pPr>
      <w:spacing w:before="360" w:after="120" w:line="320" w:lineRule="exact"/>
    </w:pPr>
    <w:rPr>
      <w:rFonts w:asciiTheme="majorHAnsi" w:eastAsia="MS Mincho" w:hAnsiTheme="majorHAnsi" w:cs="Arial"/>
      <w:color w:val="1F497D" w:themeColor="text2"/>
      <w:sz w:val="36"/>
      <w:szCs w:val="36"/>
    </w:rPr>
  </w:style>
  <w:style w:type="table" w:styleId="GridTable4-Accent1">
    <w:name w:val="Grid Table 4 Accent 1"/>
    <w:basedOn w:val="TableNormal"/>
    <w:uiPriority w:val="49"/>
    <w:rsid w:val="00DD17AB"/>
    <w:pPr>
      <w:spacing w:after="0" w:line="240" w:lineRule="auto"/>
    </w:pPr>
    <w:rPr>
      <w:kern w:val="2"/>
      <w14:ligatures w14:val="standardContextual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 w:val="0"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 w:val="0"/>
        <w:bCs/>
      </w:rPr>
    </w:tblStylePr>
    <w:tblStylePr w:type="lastCol">
      <w:rPr>
        <w:b w:val="0"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customStyle="1" w:styleId="Banner">
    <w:name w:val="Banner"/>
    <w:basedOn w:val="Normal"/>
    <w:qFormat/>
    <w:rsid w:val="00DD17AB"/>
    <w:pPr>
      <w:spacing w:after="0" w:line="240" w:lineRule="auto"/>
      <w:ind w:left="-720"/>
    </w:pPr>
    <w:rPr>
      <w:kern w:val="2"/>
      <w:sz w:val="22"/>
      <w:szCs w:val="22"/>
      <w14:ligatures w14:val="standardContextual"/>
    </w:rPr>
  </w:style>
  <w:style w:type="paragraph" w:customStyle="1" w:styleId="Margin-Normal">
    <w:name w:val="Margin-Normal"/>
    <w:basedOn w:val="Normal"/>
    <w:qFormat/>
    <w:rsid w:val="00DD17AB"/>
    <w:pPr>
      <w:spacing w:after="0" w:line="280" w:lineRule="atLeast"/>
    </w:pPr>
    <w:rPr>
      <w:rFonts w:ascii="Arial Narrow" w:hAnsi="Arial Narrow"/>
      <w:kern w:val="2"/>
      <w:sz w:val="20"/>
      <w:szCs w:val="20"/>
      <w14:ligatures w14:val="standardContextual"/>
    </w:rPr>
  </w:style>
  <w:style w:type="paragraph" w:customStyle="1" w:styleId="Margin-Bullet">
    <w:name w:val="Margin-Bullet"/>
    <w:basedOn w:val="Margin-Normal"/>
    <w:qFormat/>
    <w:rsid w:val="00DD17AB"/>
    <w:pPr>
      <w:numPr>
        <w:numId w:val="31"/>
      </w:numPr>
      <w:ind w:left="216" w:hanging="216"/>
    </w:pPr>
  </w:style>
  <w:style w:type="paragraph" w:customStyle="1" w:styleId="TableBL">
    <w:name w:val="Table_BL"/>
    <w:basedOn w:val="TableText"/>
    <w:qFormat/>
    <w:rsid w:val="001460BB"/>
    <w:pPr>
      <w:numPr>
        <w:numId w:val="50"/>
      </w:numPr>
    </w:pPr>
  </w:style>
  <w:style w:type="paragraph" w:styleId="ListBullet">
    <w:name w:val="List Bullet"/>
    <w:basedOn w:val="Normal"/>
    <w:uiPriority w:val="99"/>
    <w:unhideWhenUsed/>
    <w:rsid w:val="00DD17AB"/>
    <w:pPr>
      <w:numPr>
        <w:numId w:val="32"/>
      </w:numPr>
      <w:spacing w:after="160" w:line="320" w:lineRule="atLeast"/>
      <w:contextualSpacing/>
    </w:pPr>
    <w:rPr>
      <w:kern w:val="2"/>
      <w:sz w:val="22"/>
      <w:szCs w:val="22"/>
      <w14:ligatures w14:val="standardContextual"/>
    </w:rPr>
  </w:style>
  <w:style w:type="paragraph" w:customStyle="1" w:styleId="Heading51">
    <w:name w:val="Heading 51"/>
    <w:basedOn w:val="Normal"/>
    <w:next w:val="Normal"/>
    <w:uiPriority w:val="9"/>
    <w:semiHidden/>
    <w:unhideWhenUsed/>
    <w:qFormat/>
    <w:rsid w:val="00DD17AB"/>
    <w:pPr>
      <w:keepNext/>
      <w:keepLines/>
      <w:spacing w:before="80" w:after="40" w:line="259" w:lineRule="auto"/>
      <w:outlineLvl w:val="4"/>
    </w:pPr>
    <w:rPr>
      <w:rFonts w:eastAsia="Times New Roman" w:cs="Times New Roman"/>
      <w:color w:val="0F4761"/>
      <w:kern w:val="2"/>
      <w:sz w:val="22"/>
      <w:szCs w:val="22"/>
      <w14:ligatures w14:val="standardContextual"/>
    </w:rPr>
  </w:style>
  <w:style w:type="paragraph" w:customStyle="1" w:styleId="Heading61">
    <w:name w:val="Heading 61"/>
    <w:basedOn w:val="Normal"/>
    <w:next w:val="Normal"/>
    <w:uiPriority w:val="9"/>
    <w:semiHidden/>
    <w:unhideWhenUsed/>
    <w:qFormat/>
    <w:rsid w:val="00DD17AB"/>
    <w:pPr>
      <w:keepNext/>
      <w:keepLines/>
      <w:spacing w:before="40" w:after="0" w:line="259" w:lineRule="auto"/>
      <w:outlineLvl w:val="5"/>
    </w:pPr>
    <w:rPr>
      <w:rFonts w:eastAsia="Times New Roman" w:cs="Times New Roman"/>
      <w:i/>
      <w:iCs/>
      <w:color w:val="595959"/>
      <w:kern w:val="2"/>
      <w:sz w:val="22"/>
      <w:szCs w:val="22"/>
      <w14:ligatures w14:val="standardContextual"/>
    </w:rPr>
  </w:style>
  <w:style w:type="paragraph" w:customStyle="1" w:styleId="Heading71">
    <w:name w:val="Heading 71"/>
    <w:basedOn w:val="Normal"/>
    <w:next w:val="Normal"/>
    <w:uiPriority w:val="9"/>
    <w:semiHidden/>
    <w:unhideWhenUsed/>
    <w:qFormat/>
    <w:rsid w:val="00DD17AB"/>
    <w:pPr>
      <w:keepNext/>
      <w:keepLines/>
      <w:spacing w:before="40" w:after="0" w:line="259" w:lineRule="auto"/>
      <w:outlineLvl w:val="6"/>
    </w:pPr>
    <w:rPr>
      <w:rFonts w:eastAsia="Times New Roman" w:cs="Times New Roman"/>
      <w:color w:val="595959"/>
      <w:kern w:val="2"/>
      <w:sz w:val="22"/>
      <w:szCs w:val="22"/>
      <w14:ligatures w14:val="standardContextual"/>
    </w:rPr>
  </w:style>
  <w:style w:type="paragraph" w:customStyle="1" w:styleId="Heading81">
    <w:name w:val="Heading 81"/>
    <w:basedOn w:val="Normal"/>
    <w:next w:val="Normal"/>
    <w:uiPriority w:val="9"/>
    <w:semiHidden/>
    <w:unhideWhenUsed/>
    <w:qFormat/>
    <w:rsid w:val="00DD17AB"/>
    <w:pPr>
      <w:keepNext/>
      <w:keepLines/>
      <w:spacing w:after="0" w:line="259" w:lineRule="auto"/>
      <w:outlineLvl w:val="7"/>
    </w:pPr>
    <w:rPr>
      <w:rFonts w:eastAsia="Times New Roman" w:cs="Times New Roman"/>
      <w:i/>
      <w:iCs/>
      <w:color w:val="272727"/>
      <w:kern w:val="2"/>
      <w:sz w:val="22"/>
      <w:szCs w:val="22"/>
      <w14:ligatures w14:val="standardContextual"/>
    </w:rPr>
  </w:style>
  <w:style w:type="paragraph" w:customStyle="1" w:styleId="Heading91">
    <w:name w:val="Heading 91"/>
    <w:basedOn w:val="Normal"/>
    <w:next w:val="Normal"/>
    <w:uiPriority w:val="9"/>
    <w:semiHidden/>
    <w:unhideWhenUsed/>
    <w:qFormat/>
    <w:rsid w:val="00DD17AB"/>
    <w:pPr>
      <w:keepNext/>
      <w:keepLines/>
      <w:spacing w:after="0" w:line="259" w:lineRule="auto"/>
      <w:outlineLvl w:val="8"/>
    </w:pPr>
    <w:rPr>
      <w:rFonts w:eastAsia="Times New Roman" w:cs="Times New Roman"/>
      <w:color w:val="272727"/>
      <w:kern w:val="2"/>
      <w:sz w:val="22"/>
      <w:szCs w:val="22"/>
      <w14:ligatures w14:val="standardContextual"/>
    </w:rPr>
  </w:style>
  <w:style w:type="numbering" w:customStyle="1" w:styleId="NoList1">
    <w:name w:val="No List1"/>
    <w:next w:val="NoList"/>
    <w:uiPriority w:val="99"/>
    <w:semiHidden/>
    <w:unhideWhenUsed/>
    <w:rsid w:val="00DD17AB"/>
  </w:style>
  <w:style w:type="paragraph" w:customStyle="1" w:styleId="Quote1">
    <w:name w:val="Quote1"/>
    <w:basedOn w:val="Normal"/>
    <w:next w:val="Normal"/>
    <w:uiPriority w:val="29"/>
    <w:qFormat/>
    <w:rsid w:val="00DD17AB"/>
    <w:pPr>
      <w:spacing w:before="160" w:after="160" w:line="259" w:lineRule="auto"/>
      <w:jc w:val="center"/>
    </w:pPr>
    <w:rPr>
      <w:i/>
      <w:iCs/>
      <w:color w:val="404040"/>
      <w:kern w:val="2"/>
      <w:sz w:val="22"/>
      <w:szCs w:val="22"/>
      <w14:ligatures w14:val="standardContextual"/>
    </w:rPr>
  </w:style>
  <w:style w:type="character" w:customStyle="1" w:styleId="IntenseEmphasis1">
    <w:name w:val="Intense Emphasis1"/>
    <w:basedOn w:val="DefaultParagraphFont"/>
    <w:uiPriority w:val="21"/>
    <w:qFormat/>
    <w:rsid w:val="00DD17AB"/>
    <w:rPr>
      <w:i/>
      <w:iCs/>
      <w:color w:val="0F4761"/>
    </w:rPr>
  </w:style>
  <w:style w:type="paragraph" w:customStyle="1" w:styleId="IntenseQuote1">
    <w:name w:val="Intense Quote1"/>
    <w:basedOn w:val="Normal"/>
    <w:next w:val="Normal"/>
    <w:uiPriority w:val="30"/>
    <w:qFormat/>
    <w:rsid w:val="00DD17AB"/>
    <w:pPr>
      <w:pBdr>
        <w:top w:val="single" w:sz="4" w:space="10" w:color="0F4761"/>
        <w:bottom w:val="single" w:sz="4" w:space="10" w:color="0F4761"/>
      </w:pBdr>
      <w:spacing w:before="360" w:after="360" w:line="259" w:lineRule="auto"/>
      <w:ind w:left="864" w:right="864"/>
      <w:jc w:val="center"/>
    </w:pPr>
    <w:rPr>
      <w:i/>
      <w:iCs/>
      <w:color w:val="0F4761"/>
      <w:kern w:val="2"/>
      <w:sz w:val="22"/>
      <w:szCs w:val="22"/>
      <w14:ligatures w14:val="standardContextual"/>
    </w:rPr>
  </w:style>
  <w:style w:type="character" w:customStyle="1" w:styleId="IntenseReference1">
    <w:name w:val="Intense Reference1"/>
    <w:basedOn w:val="DefaultParagraphFont"/>
    <w:uiPriority w:val="32"/>
    <w:qFormat/>
    <w:rsid w:val="00DD17AB"/>
    <w:rPr>
      <w:b/>
      <w:bCs/>
      <w:smallCaps/>
      <w:color w:val="0F4761"/>
      <w:spacing w:val="5"/>
    </w:rPr>
  </w:style>
  <w:style w:type="character" w:customStyle="1" w:styleId="Heading5Char1">
    <w:name w:val="Heading 5 Char1"/>
    <w:basedOn w:val="DefaultParagraphFont"/>
    <w:uiPriority w:val="9"/>
    <w:semiHidden/>
    <w:rsid w:val="00DD17AB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Heading6Char1">
    <w:name w:val="Heading 6 Char1"/>
    <w:basedOn w:val="DefaultParagraphFont"/>
    <w:uiPriority w:val="9"/>
    <w:semiHidden/>
    <w:rsid w:val="00DD17AB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7Char1">
    <w:name w:val="Heading 7 Char1"/>
    <w:basedOn w:val="DefaultParagraphFont"/>
    <w:uiPriority w:val="9"/>
    <w:semiHidden/>
    <w:rsid w:val="00DD17AB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8Char1">
    <w:name w:val="Heading 8 Char1"/>
    <w:basedOn w:val="DefaultParagraphFont"/>
    <w:uiPriority w:val="9"/>
    <w:semiHidden/>
    <w:rsid w:val="00DD17AB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1">
    <w:name w:val="Heading 9 Char1"/>
    <w:basedOn w:val="DefaultParagraphFont"/>
    <w:uiPriority w:val="9"/>
    <w:semiHidden/>
    <w:rsid w:val="00DD17A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QuoteChar1">
    <w:name w:val="Quote Char1"/>
    <w:basedOn w:val="DefaultParagraphFont"/>
    <w:uiPriority w:val="29"/>
    <w:rsid w:val="00DD17AB"/>
    <w:rPr>
      <w:i/>
      <w:iCs/>
      <w:color w:val="404040" w:themeColor="text1" w:themeTint="BF"/>
    </w:rPr>
  </w:style>
  <w:style w:type="character" w:customStyle="1" w:styleId="IntenseQuoteChar1">
    <w:name w:val="Intense Quote Char1"/>
    <w:basedOn w:val="DefaultParagraphFont"/>
    <w:uiPriority w:val="30"/>
    <w:rsid w:val="00DD17AB"/>
    <w:rPr>
      <w:i/>
      <w:iCs/>
      <w:color w:val="4F81BD" w:themeColor="accent1"/>
    </w:rPr>
  </w:style>
  <w:style w:type="paragraph" w:customStyle="1" w:styleId="Margin-BL">
    <w:name w:val="Margin-BL"/>
    <w:basedOn w:val="Margin-TX"/>
    <w:qFormat/>
    <w:rsid w:val="00790E2F"/>
    <w:pPr>
      <w:numPr>
        <w:numId w:val="33"/>
      </w:numPr>
      <w:ind w:left="216" w:hanging="216"/>
    </w:pPr>
  </w:style>
  <w:style w:type="paragraph" w:customStyle="1" w:styleId="Recommendation">
    <w:name w:val="Recommendation"/>
    <w:basedOn w:val="Normal"/>
    <w:qFormat/>
    <w:rsid w:val="00790E2F"/>
    <w:rPr>
      <w:color w:val="F79646" w:themeColor="accent2"/>
    </w:rPr>
  </w:style>
  <w:style w:type="paragraph" w:customStyle="1" w:styleId="Directions">
    <w:name w:val="Directions"/>
    <w:basedOn w:val="Normal"/>
    <w:qFormat/>
    <w:rsid w:val="007E2231"/>
    <w:rPr>
      <w:color w:val="76923C" w:themeColor="accent3" w:themeShade="BF"/>
    </w:rPr>
  </w:style>
  <w:style w:type="table" w:styleId="GridTable5Dark-Accent6">
    <w:name w:val="Grid Table 5 Dark Accent 6"/>
    <w:basedOn w:val="TableNormal"/>
    <w:uiPriority w:val="50"/>
    <w:rsid w:val="008252E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paragraph" w:customStyle="1" w:styleId="TableDirections">
    <w:name w:val="Table_Directions"/>
    <w:basedOn w:val="TableText"/>
    <w:qFormat/>
    <w:rsid w:val="007E2231"/>
    <w:rPr>
      <w:color w:val="76923C" w:themeColor="accent3" w:themeShade="BF"/>
    </w:rPr>
  </w:style>
  <w:style w:type="character" w:styleId="Strong">
    <w:name w:val="Strong"/>
    <w:basedOn w:val="DefaultParagraphFont"/>
    <w:uiPriority w:val="22"/>
    <w:rsid w:val="005F1A4C"/>
    <w:rPr>
      <w:b/>
      <w:bCs/>
    </w:rPr>
  </w:style>
  <w:style w:type="paragraph" w:customStyle="1" w:styleId="QuoteBox">
    <w:name w:val="QuoteBox"/>
    <w:basedOn w:val="Normal"/>
    <w:qFormat/>
    <w:rsid w:val="00FB0AC6"/>
    <w:pPr>
      <w:pBdr>
        <w:top w:val="single" w:sz="4" w:space="1" w:color="984806" w:themeColor="accent2" w:themeShade="80"/>
        <w:left w:val="single" w:sz="4" w:space="4" w:color="984806" w:themeColor="accent2" w:themeShade="80"/>
        <w:bottom w:val="single" w:sz="4" w:space="1" w:color="984806" w:themeColor="accent2" w:themeShade="80"/>
        <w:right w:val="single" w:sz="4" w:space="4" w:color="984806" w:themeColor="accent2" w:themeShade="80"/>
      </w:pBdr>
      <w:contextualSpacing/>
    </w:pPr>
    <w:rPr>
      <w:i/>
      <w:iCs/>
      <w:color w:val="984806" w:themeColor="accent2" w:themeShade="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02316">
          <w:marLeft w:val="187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144084">
          <w:marLeft w:val="3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637167">
          <w:marLeft w:val="3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083245">
          <w:marLeft w:val="3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661436">
          <w:marLeft w:val="3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14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48671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352717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910100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744014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527370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966194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095401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69996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5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71807">
          <w:marLeft w:val="360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50515">
          <w:marLeft w:val="360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39934">
          <w:marLeft w:val="187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294708">
          <w:marLeft w:val="360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785917">
          <w:marLeft w:val="187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339348">
          <w:marLeft w:val="187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053764">
          <w:marLeft w:val="360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932818">
          <w:marLeft w:val="360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647107">
          <w:marLeft w:val="360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348628">
          <w:marLeft w:val="360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227755">
          <w:marLeft w:val="360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552">
          <w:marLeft w:val="360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156657">
          <w:marLeft w:val="187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79596">
          <w:marLeft w:val="360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015358">
          <w:marLeft w:val="360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506986">
          <w:marLeft w:val="187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07105">
          <w:marLeft w:val="360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634845">
          <w:marLeft w:val="360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481992">
          <w:marLeft w:val="360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89583">
          <w:marLeft w:val="187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911338">
          <w:marLeft w:val="360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003140">
          <w:marLeft w:val="360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6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74733">
          <w:marLeft w:val="80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29791">
          <w:marLeft w:val="80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6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7649">
          <w:marLeft w:val="187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1391">
          <w:marLeft w:val="360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138895">
          <w:marLeft w:val="187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435620">
          <w:marLeft w:val="187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443127">
          <w:marLeft w:val="360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144363">
          <w:marLeft w:val="360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27481">
          <w:marLeft w:val="187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955743">
          <w:marLeft w:val="187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20311">
          <w:marLeft w:val="360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761255">
          <w:marLeft w:val="360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810703">
          <w:marLeft w:val="187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554541">
          <w:marLeft w:val="187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449517">
          <w:marLeft w:val="360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396079">
          <w:marLeft w:val="187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26675">
          <w:marLeft w:val="187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431028">
          <w:marLeft w:val="360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27609">
          <w:marLeft w:val="187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462888">
          <w:marLeft w:val="187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581943">
          <w:marLeft w:val="187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497993">
          <w:marLeft w:val="360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575450">
          <w:marLeft w:val="360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100181">
          <w:marLeft w:val="187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22029">
          <w:marLeft w:val="360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428963">
          <w:marLeft w:val="360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321164">
          <w:marLeft w:val="187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6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12015">
          <w:marLeft w:val="360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11293">
          <w:marLeft w:val="187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449962">
          <w:marLeft w:val="360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113523">
          <w:marLeft w:val="187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8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03585">
          <w:marLeft w:val="3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880876">
          <w:marLeft w:val="3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33080">
          <w:marLeft w:val="3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698085">
          <w:marLeft w:val="3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7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514914">
          <w:marLeft w:val="187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719644">
          <w:marLeft w:val="187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230777">
          <w:marLeft w:val="360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504707">
          <w:marLeft w:val="360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044894">
          <w:marLeft w:val="360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640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5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48925">
          <w:marLeft w:val="187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01666">
          <w:marLeft w:val="360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654329">
          <w:marLeft w:val="360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910634">
          <w:marLeft w:val="187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735866">
          <w:marLeft w:val="360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147999">
          <w:marLeft w:val="360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032522">
          <w:marLeft w:val="360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112510">
          <w:marLeft w:val="360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649668">
          <w:marLeft w:val="360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1551">
          <w:marLeft w:val="187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535344">
          <w:marLeft w:val="187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921260">
          <w:marLeft w:val="360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895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5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2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0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26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63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878727">
          <w:marLeft w:val="72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80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9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9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4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590994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790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29383">
          <w:marLeft w:val="187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32105">
          <w:marLeft w:val="187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663551">
          <w:marLeft w:val="187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08764">
          <w:marLeft w:val="187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87749">
          <w:marLeft w:val="187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7199">
          <w:marLeft w:val="187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937031">
          <w:marLeft w:val="187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442486">
          <w:marLeft w:val="187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041446">
          <w:marLeft w:val="187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02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46653">
          <w:marLeft w:val="360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73152">
          <w:marLeft w:val="187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931507">
          <w:marLeft w:val="187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896426">
          <w:marLeft w:val="187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067082">
          <w:marLeft w:val="187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163672">
          <w:marLeft w:val="187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190385">
          <w:marLeft w:val="187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88949">
          <w:marLeft w:val="360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920586">
          <w:marLeft w:val="187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272919">
          <w:marLeft w:val="187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316880">
          <w:marLeft w:val="360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83617">
          <w:marLeft w:val="187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401885">
          <w:marLeft w:val="187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92528">
          <w:marLeft w:val="187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791952">
          <w:marLeft w:val="360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869192">
          <w:marLeft w:val="187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96351">
          <w:marLeft w:val="187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180409">
          <w:marLeft w:val="187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89311">
          <w:marLeft w:val="360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035782">
          <w:marLeft w:val="187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64377">
          <w:marLeft w:val="360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270561">
          <w:marLeft w:val="360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615279">
          <w:marLeft w:val="360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41778">
          <w:marLeft w:val="360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005698">
          <w:marLeft w:val="360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44464">
          <w:marLeft w:val="187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13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09056">
          <w:marLeft w:val="187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81737">
          <w:marLeft w:val="360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56289">
          <w:marLeft w:val="187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450">
          <w:marLeft w:val="187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241132">
          <w:marLeft w:val="547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86180">
          <w:marLeft w:val="547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243651">
          <w:marLeft w:val="360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19087">
          <w:marLeft w:val="187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122472">
          <w:marLeft w:val="360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428329">
          <w:marLeft w:val="187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68309">
          <w:marLeft w:val="360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990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346918">
          <w:marLeft w:val="187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643283">
          <w:marLeft w:val="187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58279">
          <w:marLeft w:val="187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26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1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672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492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4979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45260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93322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34205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75161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07526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1292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66712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83455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89100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31526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40791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75103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11114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0890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36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1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4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3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239786">
          <w:marLeft w:val="36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35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2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3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1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4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6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2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4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3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9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9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298">
          <w:marLeft w:val="360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99320">
          <w:marLeft w:val="360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49830">
          <w:marLeft w:val="360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987851">
          <w:marLeft w:val="187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606403">
          <w:marLeft w:val="187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912330">
          <w:marLeft w:val="187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20380">
          <w:marLeft w:val="187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514664">
          <w:marLeft w:val="360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10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3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9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1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3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5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1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9129">
          <w:marLeft w:val="187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149037">
          <w:marLeft w:val="187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430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1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2494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11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8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52452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381032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21219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667140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767023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56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4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3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5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8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2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1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3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08067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51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65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8358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45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97155">
          <w:marLeft w:val="187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5057">
          <w:marLeft w:val="360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891925">
          <w:marLeft w:val="187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224856">
          <w:marLeft w:val="187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493290">
          <w:marLeft w:val="187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85840">
          <w:marLeft w:val="360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174731">
          <w:marLeft w:val="187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31637">
          <w:marLeft w:val="360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185811">
          <w:marLeft w:val="360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774129">
          <w:marLeft w:val="360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7085">
          <w:marLeft w:val="547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943277">
          <w:marLeft w:val="187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607157">
          <w:marLeft w:val="187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843841">
          <w:marLeft w:val="187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550605">
          <w:marLeft w:val="187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096178">
          <w:marLeft w:val="187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852498">
          <w:marLeft w:val="360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989122">
          <w:marLeft w:val="187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156276">
          <w:marLeft w:val="547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72951">
          <w:marLeft w:val="360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504488">
          <w:marLeft w:val="187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73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551547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241859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11791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86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8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2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5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9552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5896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24824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61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6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0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8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8187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325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15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154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12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2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9940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34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9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2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5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7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7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5450">
          <w:marLeft w:val="72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252803">
          <w:marLeft w:val="72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95932">
          <w:marLeft w:val="72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98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8534">
          <w:marLeft w:val="187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7672">
          <w:marLeft w:val="187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47276">
          <w:marLeft w:val="187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110648">
          <w:marLeft w:val="187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12103">
          <w:marLeft w:val="187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926808">
          <w:marLeft w:val="187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320326">
          <w:marLeft w:val="187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666646">
          <w:marLeft w:val="187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34880">
          <w:marLeft w:val="187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812746">
          <w:marLeft w:val="187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20394">
          <w:marLeft w:val="187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270158">
          <w:marLeft w:val="187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59371">
          <w:marLeft w:val="187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64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8650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53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5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1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15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1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1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23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9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8208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1881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14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643274">
          <w:marLeft w:val="3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025823">
          <w:marLeft w:val="3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471805">
          <w:marLeft w:val="3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652394">
          <w:marLeft w:val="3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49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1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567407">
          <w:marLeft w:val="187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97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7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3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0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337855">
          <w:marLeft w:val="187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31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086819">
          <w:marLeft w:val="187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71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6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9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1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8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34709">
          <w:marLeft w:val="187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55257">
          <w:marLeft w:val="187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932469">
          <w:marLeft w:val="187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83056">
          <w:marLeft w:val="187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982911">
          <w:marLeft w:val="187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682341">
          <w:marLeft w:val="187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473466">
          <w:marLeft w:val="187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057054">
          <w:marLeft w:val="187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19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0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835368">
          <w:marLeft w:val="72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207692">
          <w:marLeft w:val="72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567519">
          <w:marLeft w:val="72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6413">
          <w:marLeft w:val="72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96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5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9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4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556989">
          <w:marLeft w:val="547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840121">
          <w:marLeft w:val="360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423533">
          <w:marLeft w:val="187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848818">
          <w:marLeft w:val="360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845614">
          <w:marLeft w:val="360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773254">
          <w:marLeft w:val="360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549405">
          <w:marLeft w:val="187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13883">
          <w:marLeft w:val="187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864172">
          <w:marLeft w:val="187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129262">
          <w:marLeft w:val="360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632519">
          <w:marLeft w:val="360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426762">
          <w:marLeft w:val="360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31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2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43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177059">
          <w:marLeft w:val="3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815617">
          <w:marLeft w:val="3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799292">
          <w:marLeft w:val="3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525112">
          <w:marLeft w:val="3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23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440913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171134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333202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904362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9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11900">
          <w:marLeft w:val="187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25340">
          <w:marLeft w:val="187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555674">
          <w:marLeft w:val="360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11437">
          <w:marLeft w:val="360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274037">
          <w:marLeft w:val="360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84319">
          <w:marLeft w:val="360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346538">
          <w:marLeft w:val="360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40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2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8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0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0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7357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8691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8568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732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4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1782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0130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6852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727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93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4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3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3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9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4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52765">
          <w:marLeft w:val="187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854676">
          <w:marLeft w:val="187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45126">
          <w:marLeft w:val="187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169520">
          <w:marLeft w:val="187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468668">
          <w:marLeft w:val="187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028347">
          <w:marLeft w:val="187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553514">
          <w:marLeft w:val="187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957251">
          <w:marLeft w:val="187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821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70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443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2742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31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35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48795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64323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05103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18806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82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923554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0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711565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801156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569345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89816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90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1951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42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8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0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761401">
          <w:marLeft w:val="187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918821">
          <w:marLeft w:val="187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856561">
          <w:marLeft w:val="360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646765">
          <w:marLeft w:val="187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29317">
          <w:marLeft w:val="187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074853">
          <w:marLeft w:val="187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960862">
          <w:marLeft w:val="187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968965">
          <w:marLeft w:val="187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707470">
          <w:marLeft w:val="187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762266">
          <w:marLeft w:val="360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305312">
          <w:marLeft w:val="187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74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4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7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8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5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4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55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7392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363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5544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1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5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9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5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2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8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9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0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06051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45849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1004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81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65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9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7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7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2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84737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59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1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0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9158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86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4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9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4935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0041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07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6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4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9174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7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5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4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449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4930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2043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  <w:doNotRelyOnCSS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cgptools.com/RegisterPPCJI.aspx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hyperlink" Target="mailto:HelenePlacey@ccappoap.com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\AppData\Roaming\Microsoft\Templates\SMSGR_Virtual_Classroom_V10.dotm" TargetMode="External"/></Relationships>
</file>

<file path=word/theme/theme1.xml><?xml version="1.0" encoding="utf-8"?>
<a:theme xmlns:a="http://schemas.openxmlformats.org/drawingml/2006/main" name="Office Theme">
  <a:themeElements>
    <a:clrScheme name="PPCJI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F79646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ambria">
      <a:majorFont>
        <a:latin typeface="Cambria" panose="02040503050406030204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 panose="02040503050406030204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Metro">
      <a:fillStyleLst>
        <a:solidFill>
          <a:schemeClr val="phClr"/>
        </a:solidFill>
        <a:gradFill rotWithShape="1">
          <a:gsLst>
            <a:gs pos="0">
              <a:schemeClr val="phClr">
                <a:tint val="25000"/>
                <a:satMod val="125000"/>
              </a:schemeClr>
            </a:gs>
            <a:gs pos="40000">
              <a:schemeClr val="phClr">
                <a:tint val="55000"/>
                <a:satMod val="130000"/>
              </a:schemeClr>
            </a:gs>
            <a:gs pos="50000">
              <a:schemeClr val="phClr">
                <a:tint val="59000"/>
                <a:satMod val="130000"/>
              </a:schemeClr>
            </a:gs>
            <a:gs pos="65000">
              <a:schemeClr val="phClr">
                <a:tint val="55000"/>
                <a:satMod val="130000"/>
              </a:schemeClr>
            </a:gs>
            <a:gs pos="100000">
              <a:schemeClr val="phClr">
                <a:tint val="20000"/>
                <a:satMod val="125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48000"/>
                <a:satMod val="138000"/>
              </a:schemeClr>
            </a:gs>
            <a:gs pos="25000">
              <a:schemeClr val="phClr">
                <a:tint val="85000"/>
              </a:schemeClr>
            </a:gs>
            <a:gs pos="40000">
              <a:schemeClr val="phClr">
                <a:tint val="92000"/>
              </a:schemeClr>
            </a:gs>
            <a:gs pos="50000">
              <a:schemeClr val="phClr">
                <a:tint val="93000"/>
              </a:schemeClr>
            </a:gs>
            <a:gs pos="60000">
              <a:schemeClr val="phClr">
                <a:tint val="92000"/>
              </a:schemeClr>
            </a:gs>
            <a:gs pos="75000">
              <a:schemeClr val="phClr">
                <a:tint val="83000"/>
                <a:satMod val="108000"/>
              </a:schemeClr>
            </a:gs>
            <a:gs pos="100000">
              <a:schemeClr val="phClr">
                <a:tint val="48000"/>
                <a:satMod val="150000"/>
              </a:schemeClr>
            </a:gs>
          </a:gsLst>
          <a:lin ang="5400000" scaled="0"/>
        </a:gradFill>
      </a:fillStyleLst>
      <a:lnStyleLst>
        <a:ln w="120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glow rad="63500">
              <a:schemeClr val="phClr">
                <a:alpha val="45000"/>
                <a:satMod val="120000"/>
              </a:schemeClr>
            </a:glow>
          </a:effectLst>
        </a:effectStyle>
        <a:effectStyle>
          <a:effectLst>
            <a:glow rad="63500">
              <a:schemeClr val="phClr">
                <a:alpha val="45000"/>
                <a:satMod val="120000"/>
              </a:schemeClr>
            </a:glow>
          </a:effectLst>
          <a:scene3d>
            <a:camera prst="orthographicFront" fov="0">
              <a:rot lat="0" lon="0" rev="0"/>
            </a:camera>
            <a:lightRig rig="brightRoom" dir="tl">
              <a:rot lat="0" lon="0" rev="8700000"/>
            </a:lightRig>
          </a:scene3d>
          <a:sp3d>
            <a:bevelT w="0" h="0"/>
            <a:contourClr>
              <a:schemeClr val="phClr">
                <a:tint val="70000"/>
              </a:schemeClr>
            </a:contourClr>
          </a:sp3d>
        </a:effectStyle>
        <a:effectStyle>
          <a:effectLst>
            <a:glow rad="101500">
              <a:schemeClr val="phClr">
                <a:alpha val="42000"/>
                <a:satMod val="120000"/>
              </a:schemeClr>
            </a:glow>
          </a:effectLst>
          <a:scene3d>
            <a:camera prst="orthographicFront" fov="0">
              <a:rot lat="0" lon="0" rev="0"/>
            </a:camera>
            <a:lightRig rig="glow" dir="t">
              <a:rot lat="0" lon="0" rev="4800000"/>
            </a:lightRig>
          </a:scene3d>
          <a:sp3d prstMaterial="powder">
            <a:bevelT w="50800" h="50800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4AECCF1A1A954AB224A3B519D42A98" ma:contentTypeVersion="1" ma:contentTypeDescription="Create a new document." ma:contentTypeScope="" ma:versionID="193ba81e1a2c4c8be966b1d445c97f1e">
  <xsd:schema xmlns:xsd="http://www.w3.org/2001/XMLSchema" xmlns:xs="http://www.w3.org/2001/XMLSchema" xmlns:p="http://schemas.microsoft.com/office/2006/metadata/properties" xmlns:ns2="2688d5d3-9cde-4037-b4a9-62b3795053ee" targetNamespace="http://schemas.microsoft.com/office/2006/metadata/properties" ma:root="true" ma:fieldsID="2544a1fd41fd6a485df2170320bb8761" ns2:_="">
    <xsd:import namespace="2688d5d3-9cde-4037-b4a9-62b3795053ee"/>
    <xsd:element name="properties">
      <xsd:complexType>
        <xsd:sequence>
          <xsd:element name="documentManagement">
            <xsd:complexType>
              <xsd:all>
                <xsd:element ref="ns2:TaxKeywordTaxHTField" minOccurs="0"/>
                <xsd:element ref="ns2:TaxCatchAll" minOccurs="0"/>
                <xsd:element ref="ns2:TaxCatchAllLabe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88d5d3-9cde-4037-b4a9-62b3795053ee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8" nillable="true" ma:taxonomy="true" ma:internalName="TaxKeywordTaxHTField" ma:taxonomyFieldName="TaxKeyword" ma:displayName="Managed Keywords" ma:fieldId="{23f27201-bee3-471e-b2e7-b64fd8b7ca38}" ma:taxonomyMulti="true" ma:sspId="00000000-0000-0000-0000-000000000000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e2ffc8aa-8935-4b8e-8865-d7f37b16737a}" ma:internalName="TaxCatchAll" ma:showField="CatchAllData" ma:web="2688d5d3-9cde-4037-b4a9-62b3795053e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e2ffc8aa-8935-4b8e-8865-d7f37b16737a}" ma:internalName="TaxCatchAllLabel" ma:readOnly="true" ma:showField="CatchAllDataLabel" ma:web="2688d5d3-9cde-4037-b4a9-62b3795053e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KeywordTaxHTField xmlns="2688d5d3-9cde-4037-b4a9-62b3795053ee">
      <Terms xmlns="http://schemas.microsoft.com/office/infopath/2007/PartnerControls"/>
    </TaxKeywordTaxHTField>
    <TaxCatchAll xmlns="2688d5d3-9cde-4037-b4a9-62b3795053ee">
      <Value>14</Value>
      <Value>12</Value>
      <Value>11</Value>
      <Value>10</Value>
      <Value>6</Value>
      <Value>5</Value>
      <Value>4</Value>
      <Value>3</Value>
      <Value>2</Value>
      <Value>1</Value>
    </TaxCatchAll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68001F-29C8-4619-8F5E-A3B0CAB93D0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1AA1CF7-099B-43D8-BF1A-0CDB4AD68D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88d5d3-9cde-4037-b4a9-62b3795053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F5BFB9D-5E05-1546-AECF-9344E832978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6F81C38-EFE3-4187-BBBA-87C273C764AE}">
  <ds:schemaRefs>
    <ds:schemaRef ds:uri="http://schemas.microsoft.com/office/2006/metadata/properties"/>
    <ds:schemaRef ds:uri="http://schemas.microsoft.com/office/infopath/2007/PartnerControls"/>
    <ds:schemaRef ds:uri="2688d5d3-9cde-4037-b4a9-62b3795053ee"/>
  </ds:schemaRefs>
</ds:datastoreItem>
</file>

<file path=customXml/itemProps5.xml><?xml version="1.0" encoding="utf-8"?>
<ds:datastoreItem xmlns:ds="http://schemas.openxmlformats.org/officeDocument/2006/customXml" ds:itemID="{FCA634CD-1C8B-1F4A-8B18-830D2BEBD2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SMSGR_Virtual_Classroom_V10</Template>
  <TotalTime>179</TotalTime>
  <Pages>2</Pages>
  <Words>585</Words>
  <Characters>3575</Characters>
  <Application>Microsoft Office Word</Application>
  <DocSecurity>0</DocSecurity>
  <Lines>59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4155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 Dart</dc:creator>
  <cp:keywords/>
  <dc:description/>
  <cp:lastModifiedBy>Rick Parsons</cp:lastModifiedBy>
  <cp:revision>124</cp:revision>
  <cp:lastPrinted>2026-03-05T13:17:00Z</cp:lastPrinted>
  <dcterms:created xsi:type="dcterms:W3CDTF">2026-04-02T14:31:00Z</dcterms:created>
  <dcterms:modified xsi:type="dcterms:W3CDTF">2026-05-05T15:41:00Z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bstract">
    <vt:lpwstr>&lt;abstract&gt;</vt:lpwstr>
  </property>
  <property fmtid="{D5CDD505-2E9C-101B-9397-08002B2CF9AE}" pid="3" name="Template Version">
    <vt:lpwstr>10.02</vt:lpwstr>
  </property>
  <property fmtid="{D5CDD505-2E9C-101B-9397-08002B2CF9AE}" pid="4" name="ContentTypeId">
    <vt:lpwstr>0x010100284AECCF1A1A954AB224A3B519D42A98</vt:lpwstr>
  </property>
  <property fmtid="{D5CDD505-2E9C-101B-9397-08002B2CF9AE}" pid="5" name="TaxKeyword">
    <vt:lpwstr>10;#Build ID: nnnnn|1766e29d-b91d-4cbf-84d8-ee94f38b4ff9;#12;#Level: nnn|f33d4485-b013-4a5c-ac3c-a4c2033eaa1a;#2;#SMSGR|11111111-1111-1111-1111-111111111111;#1;#training|11111111-1111-1111-1111-111111111111;#11;#Course ID: nnnnn|27b5cad5-7897-493d-9cb6-99</vt:lpwstr>
  </property>
</Properties>
</file>